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left="141" w:leftChars="67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  <w:t>安徽省医疗器械行业协会理事推荐（自荐）表</w:t>
      </w:r>
    </w:p>
    <w:tbl>
      <w:tblPr>
        <w:tblStyle w:val="4"/>
        <w:tblpPr w:leftFromText="180" w:rightFromText="180" w:vertAnchor="text" w:horzAnchor="page" w:tblpXSpec="center" w:tblpY="504"/>
        <w:tblOverlap w:val="never"/>
        <w:tblW w:w="10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91"/>
        <w:gridCol w:w="1276"/>
        <w:gridCol w:w="686"/>
        <w:gridCol w:w="448"/>
        <w:gridCol w:w="850"/>
        <w:gridCol w:w="142"/>
        <w:gridCol w:w="522"/>
        <w:gridCol w:w="45"/>
        <w:gridCol w:w="425"/>
        <w:gridCol w:w="1134"/>
        <w:gridCol w:w="80"/>
        <w:gridCol w:w="346"/>
        <w:gridCol w:w="850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213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Style w:val="6"/>
                <w:rFonts w:ascii="宋体" w:hAnsi="宋体" w:cs="宋体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单位名称*</w:t>
            </w:r>
          </w:p>
        </w:tc>
        <w:tc>
          <w:tcPr>
            <w:tcW w:w="882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法人代表*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职务*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手机*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邮箱*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联系人*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职务*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手机*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邮箱*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职务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手机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邮箱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职务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手机</w:t>
            </w: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邮箱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单位地址*</w:t>
            </w:r>
          </w:p>
        </w:tc>
        <w:tc>
          <w:tcPr>
            <w:tcW w:w="595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邮编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213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Cs w:val="21"/>
                <w:lang w:bidi="ar"/>
              </w:rPr>
            </w:pPr>
            <w:r>
              <w:rPr>
                <w:b/>
                <w:bCs/>
                <w:kern w:val="0"/>
                <w:szCs w:val="21"/>
                <w:lang w:bidi="ar"/>
              </w:rPr>
              <w:t>理事会任职信息</w:t>
            </w:r>
          </w:p>
          <w:p>
            <w:pPr>
              <w:widowControl/>
              <w:jc w:val="left"/>
              <w:rPr>
                <w:b/>
                <w:bCs/>
                <w:kern w:val="0"/>
                <w:szCs w:val="21"/>
                <w:lang w:bidi="ar"/>
              </w:rPr>
            </w:pPr>
            <w:r>
              <w:rPr>
                <w:b/>
                <w:bCs/>
                <w:kern w:val="0"/>
                <w:szCs w:val="21"/>
                <w:lang w:bidi="ar"/>
              </w:rPr>
              <w:t>（原则上要求单位主要负责人任职）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拟任理事代表人姓名*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单位职务*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联系电话*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*</w:t>
            </w:r>
          </w:p>
        </w:tc>
        <w:tc>
          <w:tcPr>
            <w:tcW w:w="146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性别*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  <w:r>
              <w:rPr>
                <w:kern w:val="0"/>
                <w:szCs w:val="21"/>
                <w:lang w:bidi="ar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出生年月*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szCs w:val="21"/>
              </w:rPr>
              <w:t>其他社会职务</w:t>
            </w:r>
            <w:r>
              <w:rPr>
                <w:kern w:val="0"/>
                <w:szCs w:val="21"/>
                <w:lang w:bidi="ar"/>
              </w:rPr>
              <w:t>*</w:t>
            </w:r>
          </w:p>
        </w:tc>
        <w:tc>
          <w:tcPr>
            <w:tcW w:w="7553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*</w:t>
            </w:r>
          </w:p>
        </w:tc>
        <w:tc>
          <w:tcPr>
            <w:tcW w:w="902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单位意见</w:t>
            </w:r>
          </w:p>
        </w:tc>
        <w:tc>
          <w:tcPr>
            <w:tcW w:w="90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ind w:right="315"/>
              <w:jc w:val="both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wordWrap w:val="0"/>
              <w:ind w:right="315"/>
              <w:jc w:val="both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wordWrap w:val="0"/>
              <w:ind w:right="315"/>
              <w:jc w:val="both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wordWrap w:val="0"/>
              <w:ind w:right="315"/>
              <w:jc w:val="both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wordWrap/>
              <w:ind w:right="315"/>
              <w:jc w:val="righ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wordWrap w:val="0"/>
              <w:ind w:right="315"/>
              <w:jc w:val="right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 xml:space="preserve">（盖  章）      </w:t>
            </w:r>
          </w:p>
          <w:p>
            <w:pPr>
              <w:widowControl/>
              <w:jc w:val="right"/>
              <w:rPr>
                <w:kern w:val="0"/>
                <w:szCs w:val="21"/>
                <w:lang w:bidi="ar"/>
              </w:rPr>
            </w:pPr>
          </w:p>
          <w:p>
            <w:pPr>
              <w:widowControl/>
              <w:wordWrap w:val="0"/>
              <w:jc w:val="right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 xml:space="preserve">                                 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kern w:val="0"/>
                <w:szCs w:val="21"/>
                <w:lang w:bidi="ar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kern w:val="0"/>
                <w:szCs w:val="21"/>
                <w:lang w:bidi="ar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kern w:val="0"/>
                <w:szCs w:val="21"/>
                <w:lang w:bidi="ar"/>
              </w:rPr>
              <w:t xml:space="preserve">日 </w:t>
            </w:r>
            <w:r>
              <w:rPr>
                <w:rFonts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kern w:val="0"/>
                <w:szCs w:val="21"/>
                <w:lang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1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902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13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  <w:lang w:bidi="ar"/>
              </w:rPr>
              <w:t>说明：</w:t>
            </w:r>
          </w:p>
          <w:p>
            <w:pPr>
              <w:widowControl/>
              <w:ind w:firstLine="42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一、申请条件：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   1.应符合理事任职条件，在行业内具有一定影响力和知名度；</w:t>
            </w:r>
          </w:p>
          <w:p>
            <w:pPr>
              <w:widowControl/>
              <w:ind w:firstLine="840" w:firstLineChars="40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2.应热心协会工作，积极参加协会活动，认真履行理事义务，按规定交纳会费；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   3.拟升级协会职务的申请者只可逐级申请；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 二、协会秘书处将根据申请单位的资质、社会诚信度、行业影响力和知名度、参与协会活动、履行会员义务情况、申请数量及各级职务比例等，提出推荐名单，经换届工作领导小组研究后提交理事会审议，再按程序报批实施。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三、标有“*”的为必填项，请您认真准确填写。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13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Style w:val="6"/>
                <w:rFonts w:hint="eastAsia" w:ascii="宋体" w:hAnsi="宋体" w:cs="宋体"/>
                <w:kern w:val="0"/>
                <w:szCs w:val="21"/>
                <w:lang w:bidi="ar"/>
              </w:rPr>
              <w:t>对协会新一届理事会工作的意见和建议（可另附文）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10213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99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 xml:space="preserve">填表人*： 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kern w:val="0"/>
                <w:szCs w:val="21"/>
                <w:lang w:bidi="ar"/>
              </w:rPr>
              <w:t xml:space="preserve">                 联系电话*：</w:t>
            </w:r>
          </w:p>
        </w:tc>
        <w:tc>
          <w:tcPr>
            <w:tcW w:w="32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填表日期*：</w:t>
            </w:r>
          </w:p>
        </w:tc>
      </w:tr>
    </w:tbl>
    <w:p>
      <w:pPr>
        <w:spacing w:line="360" w:lineRule="auto"/>
        <w:ind w:right="64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Calibri" w:hAnsi="Calibri"/>
          <w:color w:val="000000"/>
          <w:sz w:val="18"/>
          <w:szCs w:val="18"/>
          <w:lang w:eastAsia="zh-CN"/>
        </w:rPr>
        <w:t>秘书处</w:t>
      </w:r>
      <w:r>
        <w:rPr>
          <w:rFonts w:hint="eastAsia" w:ascii="Calibri" w:hAnsi="Calibri"/>
          <w:color w:val="000000"/>
          <w:sz w:val="18"/>
          <w:szCs w:val="18"/>
        </w:rPr>
        <w:t>联系人：</w:t>
      </w:r>
      <w:r>
        <w:rPr>
          <w:rFonts w:hint="eastAsia" w:ascii="Calibri" w:hAnsi="Calibri"/>
          <w:color w:val="000000"/>
          <w:sz w:val="18"/>
          <w:szCs w:val="18"/>
          <w:lang w:val="en-US" w:eastAsia="zh-CN"/>
        </w:rPr>
        <w:t>施超18656636106</w:t>
      </w:r>
      <w:bookmarkStart w:id="0" w:name="_GoBack"/>
      <w:bookmarkEnd w:id="0"/>
      <w:r>
        <w:rPr>
          <w:rFonts w:hint="eastAsia" w:ascii="Calibri" w:hAnsi="Calibri"/>
          <w:color w:val="000000"/>
          <w:sz w:val="18"/>
          <w:szCs w:val="18"/>
        </w:rPr>
        <w:t>，邮箱：</w:t>
      </w:r>
      <w:r>
        <w:rPr>
          <w:rFonts w:hint="eastAsia" w:ascii="Calibri" w:hAnsi="Calibri"/>
          <w:color w:val="000000"/>
          <w:sz w:val="18"/>
          <w:szCs w:val="18"/>
          <w:lang w:val="en-US" w:eastAsia="zh-CN"/>
        </w:rPr>
        <w:t>ahamdi@126.com</w:t>
      </w:r>
    </w:p>
    <w:p>
      <w:pPr>
        <w:spacing w:line="240" w:lineRule="exact"/>
        <w:ind w:firstLine="1120" w:firstLineChars="350"/>
        <w:rPr>
          <w:rFonts w:hint="eastAsia" w:ascii="黑体" w:eastAsia="黑体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215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NTM0ZDA0ZWIzZGNiZTc5YTcxYjM5MTFhMzk3MzEifQ=="/>
  </w:docVars>
  <w:rsids>
    <w:rsidRoot w:val="00000000"/>
    <w:rsid w:val="09786737"/>
    <w:rsid w:val="359A6FAD"/>
    <w:rsid w:val="69B3122E"/>
    <w:rsid w:val="7241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2021-05-12T06:59:00Z</dcterms:created>
  <dc:creator>zyb</dc:creator>
  <cp:lastModifiedBy>linkin1005</cp:lastModifiedBy>
  <dcterms:modified xsi:type="dcterms:W3CDTF">2023-10-10T03:35:51Z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AF3084BD64B74CD5B0CA7FCF94BED19D_13</vt:lpwstr>
  </property>
</Properties>
</file>