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7" w:right="8574" w:hanging="2"/>
        <w:spacing w:before="42" w:line="249" w:lineRule="auto"/>
        <w:rPr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3"/>
          <w:position w:val="1"/>
        </w:rPr>
        <w:t>ICS</w:t>
      </w:r>
      <w:r>
        <w:rPr>
          <w:rFonts w:ascii="Times New Roman" w:hAnsi="Times New Roman" w:eastAsia="Times New Roman" w:cs="Times New Roman"/>
          <w:sz w:val="21"/>
          <w:szCs w:val="21"/>
          <w:spacing w:val="16"/>
          <w:position w:val="1"/>
        </w:rPr>
        <w:t xml:space="preserve">   </w:t>
      </w:r>
      <w:r>
        <w:rPr>
          <w:sz w:val="21"/>
          <w:szCs w:val="21"/>
          <w:spacing w:val="-3"/>
        </w:rPr>
        <w:t>11.040</w:t>
      </w:r>
      <w:r>
        <w:rPr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-3"/>
          <w:position w:val="1"/>
        </w:rPr>
        <w:t>CCS</w:t>
      </w:r>
      <w:r>
        <w:rPr>
          <w:rFonts w:ascii="Times New Roman" w:hAnsi="Times New Roman" w:eastAsia="Times New Roman" w:cs="Times New Roman"/>
          <w:sz w:val="21"/>
          <w:szCs w:val="21"/>
          <w:spacing w:val="6"/>
          <w:position w:val="1"/>
        </w:rPr>
        <w:t xml:space="preserve">  </w:t>
      </w:r>
      <w:r>
        <w:rPr>
          <w:sz w:val="21"/>
          <w:szCs w:val="21"/>
          <w:spacing w:val="-3"/>
        </w:rPr>
        <w:t>C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3"/>
        </w:rPr>
        <w:t>30</w:t>
      </w:r>
    </w:p>
    <w:p>
      <w:pPr>
        <w:ind w:left="6300"/>
        <w:spacing w:before="2" w:line="228" w:lineRule="auto"/>
        <w:rPr>
          <w:rFonts w:ascii="Times New Roman" w:hAnsi="Times New Roman" w:eastAsia="Times New Roman" w:cs="Times New Roman"/>
          <w:sz w:val="96"/>
          <w:szCs w:val="96"/>
        </w:rPr>
      </w:pPr>
      <w:r>
        <w:rPr>
          <w:rFonts w:ascii="Times New Roman" w:hAnsi="Times New Roman" w:eastAsia="Times New Roman" w:cs="Times New Roman"/>
          <w:sz w:val="96"/>
          <w:szCs w:val="96"/>
          <w:position w:val="12"/>
        </w:rPr>
        <w:drawing>
          <wp:inline distT="0" distB="0" distL="0" distR="0">
            <wp:extent cx="796201" cy="397509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6201" cy="397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96"/>
          <w:szCs w:val="96"/>
          <w:b/>
          <w:bCs/>
          <w:spacing w:val="79"/>
          <w:w w:val="128"/>
        </w:rPr>
        <w:t>34</w:t>
      </w:r>
    </w:p>
    <w:p>
      <w:pPr>
        <w:pStyle w:val="BodyText"/>
        <w:spacing w:before="127" w:line="218" w:lineRule="auto"/>
        <w:rPr>
          <w:sz w:val="48"/>
          <w:szCs w:val="48"/>
        </w:rPr>
      </w:pPr>
      <w:r>
        <w:rPr>
          <w:sz w:val="48"/>
          <w:szCs w:val="48"/>
          <w:spacing w:val="-20"/>
        </w:rPr>
        <w:t>安</w:t>
      </w:r>
      <w:r>
        <w:rPr>
          <w:sz w:val="48"/>
          <w:szCs w:val="48"/>
          <w:spacing w:val="26"/>
        </w:rPr>
        <w:t xml:space="preserve">    </w:t>
      </w:r>
      <w:r>
        <w:rPr>
          <w:sz w:val="48"/>
          <w:szCs w:val="48"/>
          <w:spacing w:val="-20"/>
        </w:rPr>
        <w:t>徽</w:t>
      </w:r>
      <w:r>
        <w:rPr>
          <w:sz w:val="48"/>
          <w:szCs w:val="48"/>
          <w:spacing w:val="28"/>
        </w:rPr>
        <w:t xml:space="preserve">    </w:t>
      </w:r>
      <w:r>
        <w:rPr>
          <w:sz w:val="48"/>
          <w:szCs w:val="48"/>
          <w:spacing w:val="-20"/>
        </w:rPr>
        <w:t>省</w:t>
      </w:r>
      <w:r>
        <w:rPr>
          <w:sz w:val="48"/>
          <w:szCs w:val="48"/>
          <w:spacing w:val="26"/>
        </w:rPr>
        <w:t xml:space="preserve">    </w:t>
      </w:r>
      <w:r>
        <w:rPr>
          <w:sz w:val="48"/>
          <w:szCs w:val="48"/>
          <w:spacing w:val="-20"/>
        </w:rPr>
        <w:t>地</w:t>
      </w:r>
      <w:r>
        <w:rPr>
          <w:sz w:val="48"/>
          <w:szCs w:val="48"/>
          <w:spacing w:val="29"/>
        </w:rPr>
        <w:t xml:space="preserve">    </w:t>
      </w:r>
      <w:r>
        <w:rPr>
          <w:sz w:val="48"/>
          <w:szCs w:val="48"/>
          <w:spacing w:val="-20"/>
        </w:rPr>
        <w:t>方</w:t>
      </w:r>
      <w:r>
        <w:rPr>
          <w:sz w:val="48"/>
          <w:szCs w:val="48"/>
          <w:spacing w:val="24"/>
        </w:rPr>
        <w:t xml:space="preserve">    </w:t>
      </w:r>
      <w:r>
        <w:rPr>
          <w:sz w:val="48"/>
          <w:szCs w:val="48"/>
          <w:spacing w:val="-20"/>
        </w:rPr>
        <w:t>标</w:t>
      </w:r>
      <w:r>
        <w:rPr>
          <w:sz w:val="48"/>
          <w:szCs w:val="48"/>
          <w:spacing w:val="27"/>
        </w:rPr>
        <w:t xml:space="preserve">    </w:t>
      </w:r>
      <w:r>
        <w:rPr>
          <w:sz w:val="48"/>
          <w:szCs w:val="48"/>
          <w:spacing w:val="-20"/>
        </w:rPr>
        <w:t>准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6925"/>
        <w:spacing w:before="91" w:line="234" w:lineRule="auto"/>
        <w:rPr/>
      </w:pPr>
      <w:r>
        <w:rPr>
          <w:spacing w:val="-1"/>
        </w:rPr>
        <w:t>DB</w:t>
      </w:r>
      <w:r>
        <w:rPr>
          <w:spacing w:val="-1"/>
        </w:rPr>
        <w:t xml:space="preserve"> </w:t>
      </w:r>
      <w:r>
        <w:rPr>
          <w:spacing w:val="-1"/>
        </w:rPr>
        <w:t>34/T</w:t>
      </w:r>
      <w:r>
        <w:rPr>
          <w:spacing w:val="-1"/>
        </w:rPr>
        <w:t xml:space="preserve"> </w:t>
      </w:r>
      <w:r>
        <w:rPr>
          <w:spacing w:val="-1"/>
        </w:rPr>
        <w:t>XXXX—XXXX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>
        <w:pict>
          <v:shape id="_x0000_s2" style="position:absolute;margin-left:4.219pt;margin-top:6.7843pt;mso-position-vertical-relative:text;mso-position-horizontal-relative:text;width:481.9pt;height:0.75pt;z-index:251658240;" filled="false" strokecolor="#000000" strokeweight="0.75pt" coordsize="9637,15" coordorigin="0,0" path="m0,7l9637,7e">
            <v:stroke miterlimit="10"/>
          </v:shape>
        </w:pict>
      </w: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817"/>
        <w:spacing w:before="169" w:line="219" w:lineRule="auto"/>
        <w:outlineLvl w:val="0"/>
        <w:rPr>
          <w:sz w:val="52"/>
          <w:szCs w:val="52"/>
        </w:rPr>
      </w:pPr>
      <w:r>
        <w:rPr>
          <w:sz w:val="52"/>
          <w:szCs w:val="52"/>
          <w:spacing w:val="-4"/>
        </w:rPr>
        <w:t>医疗器械生产质量管理评价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054"/>
        <w:spacing w:before="91" w:line="216" w:lineRule="auto"/>
        <w:outlineLvl w:val="0"/>
        <w:rPr/>
      </w:pPr>
      <w:r>
        <w:rPr/>
        <w:t>Medical</w:t>
      </w:r>
      <w:r>
        <w:rPr/>
        <w:t xml:space="preserve"> </w:t>
      </w:r>
      <w:r>
        <w:rPr/>
        <w:t>device</w:t>
      </w:r>
      <w:r>
        <w:rPr/>
        <w:t xml:space="preserve"> </w:t>
      </w:r>
      <w:r>
        <w:rPr/>
        <w:t>production</w:t>
      </w:r>
      <w:r>
        <w:rPr/>
        <w:t xml:space="preserve"> </w:t>
      </w:r>
      <w:r>
        <w:rPr/>
        <w:t>quality</w:t>
      </w:r>
      <w:r>
        <w:rPr/>
        <w:t xml:space="preserve"> </w:t>
      </w:r>
      <w:r>
        <w:rPr/>
        <w:t>managemen</w:t>
      </w:r>
      <w:r>
        <w:rPr>
          <w:spacing w:val="-1"/>
        </w:rPr>
        <w:t>t</w:t>
      </w:r>
      <w:r>
        <w:rPr>
          <w:spacing w:val="-1"/>
        </w:rPr>
        <w:t xml:space="preserve"> </w:t>
      </w:r>
      <w:r>
        <w:rPr>
          <w:spacing w:val="-1"/>
        </w:rPr>
        <w:t>evaluation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ind w:left="4073"/>
        <w:spacing w:before="78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（征求意见稿）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ind w:left="1635"/>
        <w:spacing w:before="69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</w:rPr>
        <w:t>在提交反馈意见时，请将您知道的相关专利连同支持性文件一并附上。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spacing w:before="92" w:line="219" w:lineRule="auto"/>
        <w:jc w:val="right"/>
        <w:rPr/>
      </w:pPr>
      <w:r>
        <w:rPr>
          <w:spacing w:val="-3"/>
        </w:rPr>
        <w:t>XXXX</w:t>
      </w:r>
      <w:r>
        <w:rPr>
          <w:spacing w:val="-64"/>
        </w:rPr>
        <w:t xml:space="preserve"> </w:t>
      </w:r>
      <w:r>
        <w:rPr>
          <w:spacing w:val="-3"/>
        </w:rPr>
        <w:t>-</w:t>
      </w:r>
      <w:r>
        <w:rPr>
          <w:spacing w:val="-67"/>
        </w:rPr>
        <w:t xml:space="preserve"> </w:t>
      </w:r>
      <w:r>
        <w:rPr>
          <w:spacing w:val="-3"/>
        </w:rPr>
        <w:t>XX</w:t>
      </w:r>
      <w:r>
        <w:rPr>
          <w:spacing w:val="-66"/>
        </w:rPr>
        <w:t xml:space="preserve"> </w:t>
      </w:r>
      <w:r>
        <w:rPr>
          <w:spacing w:val="-3"/>
        </w:rPr>
        <w:t>-</w:t>
      </w:r>
      <w:r>
        <w:rPr>
          <w:spacing w:val="-65"/>
        </w:rPr>
        <w:t xml:space="preserve"> </w:t>
      </w:r>
      <w:r>
        <w:rPr>
          <w:spacing w:val="-3"/>
        </w:rPr>
        <w:t>XX</w:t>
      </w:r>
      <w:r>
        <w:rPr>
          <w:spacing w:val="-56"/>
        </w:rPr>
        <w:t xml:space="preserve"> </w:t>
      </w:r>
      <w:r>
        <w:rPr>
          <w:spacing w:val="-3"/>
        </w:rPr>
        <w:t>发布</w:t>
      </w:r>
      <w:r>
        <w:rPr/>
        <w:t xml:space="preserve">                                    </w:t>
      </w:r>
      <w:r>
        <w:rPr>
          <w:spacing w:val="-3"/>
        </w:rPr>
        <w:t>XXXX</w:t>
      </w:r>
      <w:r>
        <w:rPr>
          <w:spacing w:val="-57"/>
        </w:rPr>
        <w:t xml:space="preserve"> </w:t>
      </w:r>
      <w:r>
        <w:rPr>
          <w:spacing w:val="-3"/>
        </w:rPr>
        <w:t>-</w:t>
      </w:r>
      <w:r>
        <w:rPr>
          <w:spacing w:val="-67"/>
        </w:rPr>
        <w:t xml:space="preserve"> </w:t>
      </w:r>
      <w:r>
        <w:rPr>
          <w:spacing w:val="-3"/>
        </w:rPr>
        <w:t>XX</w:t>
      </w:r>
      <w:r>
        <w:rPr>
          <w:spacing w:val="-66"/>
        </w:rPr>
        <w:t xml:space="preserve"> </w:t>
      </w:r>
      <w:r>
        <w:rPr>
          <w:spacing w:val="-3"/>
        </w:rPr>
        <w:t>-</w:t>
      </w:r>
      <w:r>
        <w:rPr>
          <w:spacing w:val="-65"/>
        </w:rPr>
        <w:t xml:space="preserve"> </w:t>
      </w:r>
      <w:r>
        <w:rPr>
          <w:spacing w:val="-3"/>
        </w:rPr>
        <w:t>XX</w:t>
      </w:r>
      <w:r>
        <w:rPr>
          <w:spacing w:val="-50"/>
        </w:rPr>
        <w:t xml:space="preserve"> </w:t>
      </w:r>
      <w:r>
        <w:rPr>
          <w:spacing w:val="-4"/>
        </w:rPr>
        <w:t>实施</w:t>
      </w:r>
    </w:p>
    <w:p>
      <w:pPr>
        <w:spacing w:line="254" w:lineRule="auto"/>
        <w:rPr>
          <w:rFonts w:ascii="Arial"/>
          <w:sz w:val="21"/>
        </w:rPr>
      </w:pPr>
      <w:r>
        <w:pict>
          <v:shape id="_x0000_s4" style="position:absolute;margin-left:4.16901pt;margin-top:1.05286pt;mso-position-vertical-relative:text;mso-position-horizontal-relative:text;width:481.9pt;height:0.75pt;z-index:251659264;" filled="false" strokecolor="#000000" strokeweight="0.75pt" coordsize="9637,15" coordorigin="0,0" path="m0,7l9637,7e">
            <v:stroke miterlimit="10"/>
          </v:shape>
        </w:pict>
      </w: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2730"/>
        <w:spacing w:before="91" w:line="219" w:lineRule="auto"/>
        <w:rPr/>
      </w:pPr>
      <w:r>
        <w:rPr>
          <w:spacing w:val="-2"/>
        </w:rPr>
        <w:t>安徽省市场监督管理局</w:t>
      </w:r>
      <w:r>
        <w:rPr>
          <w:spacing w:val="-2"/>
        </w:rPr>
        <w:t xml:space="preserve">    </w:t>
      </w:r>
      <w:r>
        <w:rPr>
          <w:spacing w:val="-2"/>
        </w:rPr>
        <w:t>发</w:t>
      </w:r>
      <w:r>
        <w:rPr>
          <w:spacing w:val="49"/>
        </w:rPr>
        <w:t xml:space="preserve"> </w:t>
      </w:r>
      <w:r>
        <w:rPr>
          <w:spacing w:val="-2"/>
        </w:rPr>
        <w:t>布</w:t>
      </w:r>
    </w:p>
    <w:p>
      <w:pPr>
        <w:spacing w:line="219" w:lineRule="auto"/>
        <w:sectPr>
          <w:pgSz w:w="11907" w:h="16839"/>
          <w:pgMar w:top="553" w:right="818" w:bottom="0" w:left="1341" w:header="0" w:footer="0" w:gutter="0"/>
        </w:sectPr>
        <w:rPr/>
      </w:pPr>
    </w:p>
    <w:p>
      <w:pPr>
        <w:rPr>
          <w:rFonts w:ascii="Arial"/>
          <w:sz w:val="21"/>
        </w:rPr>
      </w:pPr>
      <w:r/>
    </w:p>
    <w:p>
      <w:pPr>
        <w:sectPr>
          <w:headerReference w:type="default" r:id="rId2"/>
          <w:footerReference w:type="default" r:id="rId3"/>
          <w:pgSz w:w="11907" w:h="16839"/>
          <w:pgMar w:top="0" w:right="0" w:bottom="0" w:left="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4251"/>
        <w:spacing w:before="101" w:line="225" w:lineRule="auto"/>
        <w:outlineLvl w:val="0"/>
        <w:rPr>
          <w:sz w:val="31"/>
          <w:szCs w:val="31"/>
        </w:rPr>
      </w:pPr>
      <w:r>
        <w:rPr>
          <w:sz w:val="31"/>
          <w:szCs w:val="31"/>
          <w:spacing w:val="-2"/>
        </w:rPr>
        <w:t>前</w:t>
      </w:r>
      <w:r>
        <w:rPr>
          <w:sz w:val="31"/>
          <w:szCs w:val="31"/>
          <w:spacing w:val="10"/>
        </w:rPr>
        <w:t xml:space="preserve">    </w:t>
      </w:r>
      <w:r>
        <w:rPr>
          <w:sz w:val="31"/>
          <w:szCs w:val="31"/>
          <w:spacing w:val="-2"/>
        </w:rPr>
        <w:t>言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ind w:firstLine="420"/>
        <w:spacing w:before="68" w:line="27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本文件按照GB/T 1.1—2020《标准化工作导则  第1部分：标准化文件的结构和起草规则》的规定</w:t>
      </w:r>
      <w:r>
        <w:rPr>
          <w:rFonts w:ascii="SimSun" w:hAnsi="SimSun" w:eastAsia="SimSun" w:cs="SimSun"/>
          <w:sz w:val="21"/>
          <w:szCs w:val="21"/>
          <w:spacing w:val="-9"/>
        </w:rPr>
        <w:t>起草。</w:t>
      </w:r>
    </w:p>
    <w:p>
      <w:pPr>
        <w:ind w:left="417"/>
        <w:spacing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请注意本文件的某些内容可能涉及专利。本文件的发布机构不承担识别专利的责任。</w:t>
      </w:r>
    </w:p>
    <w:p>
      <w:pPr>
        <w:ind w:left="420"/>
        <w:spacing w:before="6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本文件由安徽省药品监督管理局提出并归口。</w:t>
      </w:r>
    </w:p>
    <w:p>
      <w:pPr>
        <w:ind w:left="420"/>
        <w:spacing w:before="61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本文件起草单位：</w:t>
      </w:r>
    </w:p>
    <w:p>
      <w:pPr>
        <w:ind w:left="420"/>
        <w:spacing w:before="62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4"/>
        </w:rPr>
        <w:t>本文件主要起草人：</w:t>
      </w:r>
    </w:p>
    <w:p>
      <w:pPr>
        <w:spacing w:line="220" w:lineRule="auto"/>
        <w:sectPr>
          <w:headerReference w:type="default" r:id="rId4"/>
          <w:pgSz w:w="11907" w:h="16839"/>
          <w:pgMar w:top="1716" w:right="1128" w:bottom="400" w:left="1427" w:header="1391" w:footer="0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rPr>
          <w:rFonts w:ascii="Arial"/>
          <w:sz w:val="21"/>
        </w:rPr>
      </w:pPr>
      <w:r/>
    </w:p>
    <w:p>
      <w:pPr>
        <w:sectPr>
          <w:headerReference w:type="default" r:id="rId2"/>
          <w:pgSz w:w="11907" w:h="16839"/>
          <w:pgMar w:top="0" w:right="0" w:bottom="0" w:left="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2779"/>
        <w:spacing w:before="101" w:line="224" w:lineRule="auto"/>
        <w:outlineLvl w:val="0"/>
        <w:rPr>
          <w:sz w:val="31"/>
          <w:szCs w:val="31"/>
        </w:rPr>
      </w:pPr>
      <w:r>
        <w:rPr>
          <w:sz w:val="31"/>
          <w:szCs w:val="31"/>
          <w:spacing w:val="7"/>
        </w:rPr>
        <w:t>医疗器械生产质量管理评价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16"/>
        <w:spacing w:before="68" w:line="221" w:lineRule="auto"/>
        <w:outlineLvl w:val="1"/>
        <w:rPr>
          <w:sz w:val="21"/>
          <w:szCs w:val="21"/>
        </w:rPr>
      </w:pPr>
      <w:r>
        <w:rPr>
          <w:sz w:val="21"/>
          <w:szCs w:val="21"/>
          <w:spacing w:val="-8"/>
        </w:rPr>
        <w:t>1</w:t>
      </w:r>
      <w:r>
        <w:rPr>
          <w:sz w:val="21"/>
          <w:szCs w:val="21"/>
          <w:spacing w:val="5"/>
        </w:rPr>
        <w:t xml:space="preserve">  </w:t>
      </w:r>
      <w:r>
        <w:rPr>
          <w:sz w:val="21"/>
          <w:szCs w:val="21"/>
          <w:spacing w:val="-8"/>
        </w:rPr>
        <w:t>范围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ind w:left="426"/>
        <w:spacing w:before="68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本文件确立了医疗器械生产质量管理评价指标体系和取</w:t>
      </w:r>
      <w:r>
        <w:rPr>
          <w:rFonts w:ascii="SimSun" w:hAnsi="SimSun" w:eastAsia="SimSun" w:cs="SimSun"/>
          <w:sz w:val="21"/>
          <w:szCs w:val="21"/>
          <w:spacing w:val="-1"/>
        </w:rPr>
        <w:t>值规则。</w:t>
      </w:r>
    </w:p>
    <w:p>
      <w:pPr>
        <w:ind w:left="426"/>
        <w:spacing w:before="60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本文件适用于医疗器械企业生产质量管理活动的评价。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4"/>
        <w:spacing w:before="68" w:line="220" w:lineRule="auto"/>
        <w:outlineLvl w:val="1"/>
        <w:rPr>
          <w:sz w:val="21"/>
          <w:szCs w:val="21"/>
        </w:rPr>
      </w:pPr>
      <w:r>
        <w:rPr>
          <w:sz w:val="21"/>
          <w:szCs w:val="21"/>
          <w:spacing w:val="-1"/>
        </w:rPr>
        <w:t>2</w:t>
      </w:r>
      <w:r>
        <w:rPr>
          <w:sz w:val="21"/>
          <w:szCs w:val="21"/>
          <w:spacing w:val="-1"/>
        </w:rPr>
        <w:t xml:space="preserve">  </w:t>
      </w:r>
      <w:r>
        <w:rPr>
          <w:sz w:val="21"/>
          <w:szCs w:val="21"/>
          <w:spacing w:val="-1"/>
        </w:rPr>
        <w:t>规范性引用文件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ind w:left="426"/>
        <w:spacing w:before="69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本文件没有规范性引用文件。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5"/>
        <w:spacing w:before="69" w:line="221" w:lineRule="auto"/>
        <w:outlineLvl w:val="1"/>
        <w:rPr>
          <w:sz w:val="21"/>
          <w:szCs w:val="21"/>
        </w:rPr>
      </w:pPr>
      <w:r>
        <w:rPr>
          <w:sz w:val="21"/>
          <w:szCs w:val="21"/>
          <w:spacing w:val="-1"/>
        </w:rPr>
        <w:t>3</w:t>
      </w:r>
      <w:r>
        <w:rPr>
          <w:sz w:val="21"/>
          <w:szCs w:val="21"/>
          <w:spacing w:val="-1"/>
        </w:rPr>
        <w:t xml:space="preserve">  </w:t>
      </w:r>
      <w:r>
        <w:rPr>
          <w:sz w:val="21"/>
          <w:szCs w:val="21"/>
          <w:spacing w:val="-1"/>
        </w:rPr>
        <w:t>术语和定义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ind w:left="426"/>
        <w:spacing w:before="69" w:line="220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本文件没有需要界定的术语和定义。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spacing w:before="68" w:line="220" w:lineRule="auto"/>
        <w:outlineLvl w:val="1"/>
        <w:rPr>
          <w:sz w:val="21"/>
          <w:szCs w:val="21"/>
        </w:rPr>
      </w:pPr>
      <w:r>
        <w:rPr>
          <w:sz w:val="21"/>
          <w:szCs w:val="21"/>
        </w:rPr>
        <w:t>4</w:t>
      </w:r>
      <w:r>
        <w:rPr>
          <w:sz w:val="21"/>
          <w:szCs w:val="21"/>
        </w:rPr>
        <w:t xml:space="preserve">  </w:t>
      </w:r>
      <w:r>
        <w:rPr>
          <w:sz w:val="21"/>
          <w:szCs w:val="21"/>
        </w:rPr>
        <w:t>评价指标体系框架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ind w:left="6" w:firstLine="429"/>
        <w:spacing w:before="69" w:line="27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  <w:t>医疗器械生产质量管理评价指标体系框架见图1，其由二个层级的评价指标组成，其中</w:t>
      </w:r>
      <w:r>
        <w:rPr>
          <w:rFonts w:ascii="SimSun" w:hAnsi="SimSun" w:eastAsia="SimSun" w:cs="SimSun"/>
          <w:sz w:val="21"/>
          <w:szCs w:val="21"/>
          <w:spacing w:val="-1"/>
        </w:rPr>
        <w:t>一级评价指</w:t>
      </w:r>
      <w:r>
        <w:rPr>
          <w:rFonts w:ascii="SimSun" w:hAnsi="SimSun" w:eastAsia="SimSun" w:cs="SimSun"/>
          <w:sz w:val="21"/>
          <w:szCs w:val="21"/>
          <w:spacing w:val="-1"/>
        </w:rPr>
        <w:t>标12个，二级评价指标58个（见表1）。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ind w:firstLine="416"/>
        <w:spacing w:before="1" w:line="3663" w:lineRule="exact"/>
        <w:rPr/>
      </w:pPr>
      <w:r>
        <w:rPr>
          <w:position w:val="-73"/>
        </w:rPr>
        <w:drawing>
          <wp:inline distT="0" distB="0" distL="0" distR="0">
            <wp:extent cx="5260340" cy="2326005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60340" cy="232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435"/>
        <w:spacing w:before="262" w:line="220" w:lineRule="auto"/>
        <w:outlineLvl w:val="0"/>
        <w:rPr>
          <w:sz w:val="21"/>
          <w:szCs w:val="21"/>
        </w:rPr>
      </w:pPr>
      <w:r>
        <w:rPr>
          <w:sz w:val="21"/>
          <w:szCs w:val="21"/>
          <w:spacing w:val="-1"/>
        </w:rPr>
        <w:t>图1</w:t>
      </w:r>
      <w:r>
        <w:rPr>
          <w:sz w:val="21"/>
          <w:szCs w:val="21"/>
          <w:spacing w:val="-1"/>
        </w:rPr>
        <w:t xml:space="preserve">  </w:t>
      </w:r>
      <w:r>
        <w:rPr>
          <w:sz w:val="21"/>
          <w:szCs w:val="21"/>
          <w:spacing w:val="-1"/>
        </w:rPr>
        <w:t>医疗器械生产质量管理评价指标体系框架图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spacing w:before="69" w:line="219" w:lineRule="auto"/>
        <w:outlineLvl w:val="1"/>
        <w:rPr>
          <w:sz w:val="21"/>
          <w:szCs w:val="21"/>
        </w:rPr>
      </w:pPr>
      <w:r>
        <w:rPr>
          <w:sz w:val="21"/>
          <w:szCs w:val="21"/>
          <w:spacing w:val="-1"/>
        </w:rPr>
        <w:t>5</w:t>
      </w:r>
      <w:r>
        <w:rPr>
          <w:sz w:val="21"/>
          <w:szCs w:val="21"/>
          <w:spacing w:val="-1"/>
        </w:rPr>
        <w:t xml:space="preserve">  </w:t>
      </w:r>
      <w:r>
        <w:rPr>
          <w:sz w:val="21"/>
          <w:szCs w:val="21"/>
          <w:spacing w:val="-1"/>
        </w:rPr>
        <w:t>评价指标体系和取值规则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ind w:left="8" w:firstLine="416"/>
        <w:spacing w:before="68" w:line="276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表1规定了医疗器械生产质量管理活动的评价指标体系和取值规则。总分设置3</w:t>
      </w:r>
      <w:r>
        <w:rPr>
          <w:rFonts w:ascii="SimSun" w:hAnsi="SimSun" w:eastAsia="SimSun" w:cs="SimSun"/>
          <w:sz w:val="21"/>
          <w:szCs w:val="21"/>
          <w:spacing w:val="-3"/>
        </w:rPr>
        <w:t>00分，评价结果为各</w:t>
      </w:r>
      <w:r>
        <w:rPr>
          <w:rFonts w:ascii="SimSun" w:hAnsi="SimSun" w:eastAsia="SimSun" w:cs="SimSun"/>
          <w:sz w:val="21"/>
          <w:szCs w:val="21"/>
          <w:spacing w:val="-4"/>
        </w:rPr>
        <w:t>指标得分之和。</w:t>
      </w:r>
    </w:p>
    <w:p>
      <w:pPr>
        <w:spacing w:line="276" w:lineRule="auto"/>
        <w:sectPr>
          <w:headerReference w:type="default" r:id="rId5"/>
          <w:footerReference w:type="default" r:id="rId6"/>
          <w:pgSz w:w="11907" w:h="16839"/>
          <w:pgMar w:top="1716" w:right="1128" w:bottom="1335" w:left="1421" w:header="1391" w:footer="1100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pStyle w:val="BodyText"/>
        <w:ind w:left="3144"/>
        <w:spacing w:before="154" w:line="219" w:lineRule="auto"/>
        <w:outlineLvl w:val="0"/>
        <w:rPr>
          <w:sz w:val="21"/>
          <w:szCs w:val="21"/>
        </w:rPr>
      </w:pPr>
      <w:r>
        <w:rPr>
          <w:sz w:val="21"/>
          <w:szCs w:val="21"/>
          <w:spacing w:val="-1"/>
        </w:rPr>
        <w:t>表1</w:t>
      </w:r>
      <w:r>
        <w:rPr>
          <w:sz w:val="21"/>
          <w:szCs w:val="21"/>
          <w:spacing w:val="-1"/>
        </w:rPr>
        <w:t xml:space="preserve">  </w:t>
      </w:r>
      <w:r>
        <w:rPr>
          <w:sz w:val="21"/>
          <w:szCs w:val="21"/>
          <w:spacing w:val="-1"/>
        </w:rPr>
        <w:t>医疗器械生产质量管理评价取值规则</w:t>
      </w:r>
    </w:p>
    <w:p>
      <w:pPr>
        <w:spacing w:line="167" w:lineRule="exact"/>
        <w:rPr/>
      </w:pPr>
      <w:r/>
    </w:p>
    <w:tbl>
      <w:tblPr>
        <w:tblStyle w:val="TableNormal"/>
        <w:tblW w:w="10136" w:type="dxa"/>
        <w:tblInd w:w="1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65"/>
        <w:gridCol w:w="4770"/>
        <w:gridCol w:w="766"/>
        <w:gridCol w:w="3635"/>
      </w:tblGrid>
      <w:tr>
        <w:trPr>
          <w:trHeight w:val="531" w:hRule="atLeast"/>
        </w:trPr>
        <w:tc>
          <w:tcPr>
            <w:tcW w:w="965" w:type="dxa"/>
            <w:vAlign w:val="top"/>
            <w:tcBorders>
              <w:left w:val="single" w:color="000000" w:sz="10" w:space="0"/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293" w:right="125" w:hanging="179"/>
              <w:spacing w:before="12" w:line="261" w:lineRule="auto"/>
              <w:rPr/>
            </w:pPr>
            <w:r>
              <w:rPr>
                <w:spacing w:val="-3"/>
              </w:rPr>
              <w:t>一级评价</w:t>
            </w:r>
            <w:r>
              <w:rPr>
                <w:spacing w:val="-3"/>
              </w:rPr>
              <w:t>指标</w:t>
            </w:r>
          </w:p>
        </w:tc>
        <w:tc>
          <w:tcPr>
            <w:tcW w:w="4770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1846"/>
              <w:spacing w:before="170" w:line="218" w:lineRule="auto"/>
              <w:rPr/>
            </w:pPr>
            <w:r>
              <w:rPr>
                <w:spacing w:val="-2"/>
              </w:rPr>
              <w:t>二级评价指标</w:t>
            </w:r>
          </w:p>
        </w:tc>
        <w:tc>
          <w:tcPr>
            <w:tcW w:w="766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121"/>
              <w:spacing w:before="170" w:line="220" w:lineRule="auto"/>
              <w:rPr/>
            </w:pPr>
            <w:r>
              <w:rPr>
                <w:spacing w:val="-3"/>
              </w:rPr>
              <w:t>指标值</w:t>
            </w:r>
          </w:p>
        </w:tc>
        <w:tc>
          <w:tcPr>
            <w:tcW w:w="3635" w:type="dxa"/>
            <w:vAlign w:val="top"/>
            <w:tcBorders>
              <w:bottom w:val="single" w:color="000000" w:sz="10" w:space="0"/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1465"/>
              <w:spacing w:before="170" w:line="220" w:lineRule="auto"/>
              <w:rPr/>
            </w:pPr>
            <w:r>
              <w:rPr>
                <w:spacing w:val="-2"/>
              </w:rPr>
              <w:t>取值规则</w:t>
            </w:r>
          </w:p>
        </w:tc>
      </w:tr>
      <w:tr>
        <w:trPr>
          <w:trHeight w:val="619" w:hRule="atLeast"/>
        </w:trPr>
        <w:tc>
          <w:tcPr>
            <w:tcW w:w="965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 w:right="216" w:firstLine="89"/>
              <w:spacing w:before="58" w:line="322" w:lineRule="auto"/>
              <w:rPr/>
            </w:pPr>
            <w:r>
              <w:rPr>
                <w:spacing w:val="-5"/>
              </w:rPr>
              <w:t>最高</w:t>
            </w:r>
            <w:r>
              <w:rPr>
                <w:spacing w:val="-4"/>
              </w:rPr>
              <w:t>管理层</w:t>
            </w:r>
          </w:p>
        </w:tc>
        <w:tc>
          <w:tcPr>
            <w:tcW w:w="4770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109" w:right="109" w:firstLine="170"/>
              <w:spacing w:before="51" w:line="276" w:lineRule="auto"/>
              <w:rPr/>
            </w:pPr>
            <w:r>
              <w:rPr>
                <w:rFonts w:ascii="DengXian" w:hAnsi="DengXian" w:eastAsia="DengXian" w:cs="DengXian"/>
                <w:spacing w:val="2"/>
              </w:rPr>
              <w:t>①</w:t>
            </w:r>
            <w:r>
              <w:rPr>
                <w:spacing w:val="2"/>
              </w:rPr>
              <w:t>制定企业的质量方针、质量目标及质量管理体系文件</w:t>
            </w:r>
            <w:r>
              <w:rPr>
                <w:spacing w:val="-1"/>
              </w:rPr>
              <w:t>并发布。在企业内部树立风险管理理念</w:t>
            </w:r>
          </w:p>
        </w:tc>
        <w:tc>
          <w:tcPr>
            <w:tcW w:w="766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346"/>
              <w:spacing w:before="214"/>
              <w:rPr/>
            </w:pPr>
            <w:r>
              <w:rPr/>
              <w:t>5</w:t>
            </w:r>
          </w:p>
        </w:tc>
        <w:tc>
          <w:tcPr>
            <w:tcW w:w="3635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122" w:right="102" w:firstLine="181"/>
              <w:spacing w:before="59" w:line="282" w:lineRule="auto"/>
              <w:rPr/>
            </w:pPr>
            <w:r>
              <w:rPr>
                <w:spacing w:val="-2"/>
              </w:rPr>
              <w:t>企业质量方针和质量目标、质量管理体系</w:t>
            </w:r>
            <w:r>
              <w:rPr>
                <w:spacing w:val="-1"/>
              </w:rPr>
              <w:t>文件发布文件，每缺少一项扣5分</w:t>
            </w:r>
          </w:p>
        </w:tc>
      </w:tr>
      <w:tr>
        <w:trPr>
          <w:trHeight w:val="1251" w:hRule="atLeast"/>
        </w:trPr>
        <w:tc>
          <w:tcPr>
            <w:tcW w:w="965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0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 w:right="111" w:firstLine="172"/>
              <w:spacing w:before="61" w:line="308" w:lineRule="auto"/>
              <w:rPr/>
            </w:pPr>
            <w:r>
              <w:rPr>
                <w:rFonts w:ascii="DengXian" w:hAnsi="DengXian" w:eastAsia="DengXian" w:cs="DengXian"/>
                <w:spacing w:val="-5"/>
              </w:rPr>
              <w:t>②</w:t>
            </w:r>
            <w:r>
              <w:rPr>
                <w:spacing w:val="-5"/>
              </w:rPr>
              <w:t>管理者代表、生产管理部门负责人、质量管理部</w:t>
            </w:r>
            <w:r>
              <w:rPr>
                <w:spacing w:val="-6"/>
              </w:rPr>
              <w:t>门负责</w:t>
            </w:r>
            <w:r>
              <w:rPr>
                <w:spacing w:val="-1"/>
              </w:rPr>
              <w:t>人、产品放行审核人及专职检验员符合条件</w:t>
            </w:r>
          </w:p>
        </w:tc>
        <w:tc>
          <w:tcPr>
            <w:tcW w:w="766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6"/>
              <w:spacing w:before="59"/>
              <w:rPr/>
            </w:pPr>
            <w:r>
              <w:rPr/>
              <w:t>5</w:t>
            </w:r>
          </w:p>
        </w:tc>
        <w:tc>
          <w:tcPr>
            <w:tcW w:w="363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121" w:right="102" w:firstLine="184"/>
              <w:spacing w:before="68" w:line="320" w:lineRule="auto"/>
              <w:jc w:val="both"/>
              <w:rPr/>
            </w:pPr>
            <w:r>
              <w:rPr>
                <w:spacing w:val="-2"/>
              </w:rPr>
              <w:t>管理者代表、生产管理部门负责人、质量</w:t>
            </w:r>
            <w:r>
              <w:rPr>
                <w:spacing w:val="8"/>
              </w:rPr>
              <w:t>管理部门负责人企业劳动合同及社保缴纳</w:t>
            </w:r>
            <w:r>
              <w:rPr>
                <w:spacing w:val="-1"/>
              </w:rPr>
              <w:t>证明，每少一人扣1分</w:t>
            </w:r>
          </w:p>
          <w:p>
            <w:pPr>
              <w:pStyle w:val="TableText"/>
              <w:ind w:left="300"/>
              <w:spacing w:line="219" w:lineRule="auto"/>
              <w:rPr/>
            </w:pPr>
            <w:r>
              <w:rPr>
                <w:spacing w:val="-1"/>
              </w:rPr>
              <w:t>任职档案，每有一人不符合条件扣1分</w:t>
            </w:r>
          </w:p>
        </w:tc>
      </w:tr>
      <w:tr>
        <w:trPr>
          <w:trHeight w:val="627" w:hRule="atLeast"/>
        </w:trPr>
        <w:tc>
          <w:tcPr>
            <w:tcW w:w="965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0" w:type="dxa"/>
            <w:vAlign w:val="top"/>
          </w:tcPr>
          <w:p>
            <w:pPr>
              <w:pStyle w:val="TableText"/>
              <w:ind w:left="279"/>
              <w:spacing w:before="219" w:line="223" w:lineRule="auto"/>
              <w:rPr/>
            </w:pPr>
            <w:r>
              <w:rPr>
                <w:rFonts w:ascii="DengXian" w:hAnsi="DengXian" w:eastAsia="DengXian" w:cs="DengXian"/>
                <w:spacing w:val="-1"/>
              </w:rPr>
              <w:t>③</w:t>
            </w:r>
            <w:r>
              <w:rPr>
                <w:spacing w:val="-1"/>
              </w:rPr>
              <w:t>建立管理评审程序，开展管理评审，保持记录</w:t>
            </w:r>
          </w:p>
        </w:tc>
        <w:tc>
          <w:tcPr>
            <w:tcW w:w="766" w:type="dxa"/>
            <w:vAlign w:val="top"/>
          </w:tcPr>
          <w:p>
            <w:pPr>
              <w:pStyle w:val="TableText"/>
              <w:ind w:left="346"/>
              <w:spacing w:before="226"/>
              <w:rPr/>
            </w:pPr>
            <w:r>
              <w:rPr/>
              <w:t>5</w:t>
            </w:r>
          </w:p>
        </w:tc>
        <w:tc>
          <w:tcPr>
            <w:tcW w:w="363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122" w:right="102" w:firstLine="182"/>
              <w:spacing w:before="70" w:line="280" w:lineRule="auto"/>
              <w:rPr/>
            </w:pPr>
            <w:r>
              <w:rPr>
                <w:spacing w:val="-2"/>
              </w:rPr>
              <w:t>管理评审记录，不符合规定，每有一项扣</w:t>
            </w:r>
            <w:r>
              <w:rPr>
                <w:spacing w:val="-2"/>
              </w:rPr>
              <w:t>0.5分</w:t>
            </w:r>
          </w:p>
        </w:tc>
      </w:tr>
      <w:tr>
        <w:trPr>
          <w:trHeight w:val="1250" w:hRule="atLeast"/>
        </w:trPr>
        <w:tc>
          <w:tcPr>
            <w:tcW w:w="965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0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" w:right="109" w:firstLine="178"/>
              <w:spacing w:before="59" w:line="322" w:lineRule="auto"/>
              <w:rPr/>
            </w:pPr>
            <w:r>
              <w:rPr>
                <w:spacing w:val="2"/>
              </w:rPr>
              <w:t>④任命管理者代表及各部门负责人，生产管理部门和质</w:t>
            </w:r>
            <w:r>
              <w:rPr>
                <w:spacing w:val="-1"/>
              </w:rPr>
              <w:t>量管理部门负责人不互相兼任</w:t>
            </w:r>
          </w:p>
        </w:tc>
        <w:tc>
          <w:tcPr>
            <w:tcW w:w="766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1"/>
              <w:spacing w:before="59" w:line="241" w:lineRule="auto"/>
              <w:rPr/>
            </w:pPr>
            <w:r>
              <w:rPr/>
              <w:t>4</w:t>
            </w:r>
          </w:p>
        </w:tc>
        <w:tc>
          <w:tcPr>
            <w:tcW w:w="363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121" w:right="102" w:firstLine="184"/>
              <w:spacing w:before="72" w:line="320" w:lineRule="auto"/>
              <w:rPr/>
            </w:pPr>
            <w:r>
              <w:rPr>
                <w:spacing w:val="-2"/>
              </w:rPr>
              <w:t>管理者代表及各部门负责人任命文件，每</w:t>
            </w:r>
            <w:r>
              <w:rPr>
                <w:spacing w:val="-1"/>
              </w:rPr>
              <w:t>缺少一人扣1分</w:t>
            </w:r>
          </w:p>
          <w:p>
            <w:pPr>
              <w:pStyle w:val="TableText"/>
              <w:ind w:left="138" w:right="108" w:firstLine="163"/>
              <w:spacing w:before="1" w:line="278" w:lineRule="auto"/>
              <w:rPr/>
            </w:pPr>
            <w:r>
              <w:rPr>
                <w:spacing w:val="8"/>
              </w:rPr>
              <w:t>生产管理部门和质量管理部门负责人为</w:t>
            </w:r>
            <w:r>
              <w:rPr>
                <w:spacing w:val="-4"/>
              </w:rPr>
              <w:t>同一人扣2分</w:t>
            </w:r>
          </w:p>
        </w:tc>
      </w:tr>
      <w:tr>
        <w:trPr>
          <w:trHeight w:val="1251" w:hRule="atLeast"/>
        </w:trPr>
        <w:tc>
          <w:tcPr>
            <w:tcW w:w="965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0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" w:right="109" w:firstLine="177"/>
              <w:spacing w:before="58" w:line="322" w:lineRule="auto"/>
              <w:rPr/>
            </w:pPr>
            <w:r>
              <w:rPr>
                <w:spacing w:val="2"/>
              </w:rPr>
              <w:t>⑤建立岗位说明书，规定企业关键人员及各岗位人员的</w:t>
            </w:r>
            <w:r>
              <w:rPr>
                <w:spacing w:val="-1"/>
              </w:rPr>
              <w:t>职责、任职要求，包括专职检验员</w:t>
            </w:r>
          </w:p>
        </w:tc>
        <w:tc>
          <w:tcPr>
            <w:tcW w:w="7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1"/>
              <w:spacing w:before="58" w:line="241" w:lineRule="auto"/>
              <w:rPr/>
            </w:pPr>
            <w:r>
              <w:rPr/>
              <w:t>4</w:t>
            </w:r>
          </w:p>
        </w:tc>
        <w:tc>
          <w:tcPr>
            <w:tcW w:w="363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120" w:right="39" w:firstLine="183"/>
              <w:spacing w:before="74" w:line="299" w:lineRule="auto"/>
              <w:jc w:val="both"/>
              <w:rPr/>
            </w:pPr>
            <w:r>
              <w:rPr>
                <w:spacing w:val="-2"/>
              </w:rPr>
              <w:t>企业法定代表人、主要负责人、管理者代</w:t>
            </w:r>
            <w:r>
              <w:rPr>
                <w:spacing w:val="-7"/>
              </w:rPr>
              <w:t>表、生产部门负责人、质量管理部门负责人、</w:t>
            </w:r>
            <w:r>
              <w:rPr>
                <w:spacing w:val="8"/>
              </w:rPr>
              <w:t>产品放行审核人及专职检验员的岗位说明</w:t>
            </w:r>
            <w:r>
              <w:rPr>
                <w:spacing w:val="-1"/>
              </w:rPr>
              <w:t>书，每缺少一人扣1分</w:t>
            </w:r>
          </w:p>
        </w:tc>
      </w:tr>
      <w:tr>
        <w:trPr>
          <w:trHeight w:val="627" w:hRule="atLeast"/>
        </w:trPr>
        <w:tc>
          <w:tcPr>
            <w:tcW w:w="965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0" w:type="dxa"/>
            <w:vAlign w:val="top"/>
          </w:tcPr>
          <w:p>
            <w:pPr>
              <w:pStyle w:val="TableText"/>
              <w:ind w:left="105" w:right="109" w:firstLine="174"/>
              <w:spacing w:before="69" w:line="271" w:lineRule="auto"/>
              <w:rPr/>
            </w:pPr>
            <w:r>
              <w:rPr>
                <w:rFonts w:ascii="DengXian" w:hAnsi="DengXian" w:eastAsia="DengXian" w:cs="DengXian"/>
                <w:spacing w:val="2"/>
              </w:rPr>
              <w:t>⑥</w:t>
            </w:r>
            <w:r>
              <w:rPr>
                <w:spacing w:val="2"/>
              </w:rPr>
              <w:t>对从事影响产品质量工作的人员进行健康管理，建立</w:t>
            </w:r>
            <w:r>
              <w:rPr>
                <w:spacing w:val="-2"/>
              </w:rPr>
              <w:t>健康档案</w:t>
            </w:r>
          </w:p>
        </w:tc>
        <w:tc>
          <w:tcPr>
            <w:tcW w:w="766" w:type="dxa"/>
            <w:vAlign w:val="top"/>
          </w:tcPr>
          <w:p>
            <w:pPr>
              <w:pStyle w:val="TableText"/>
              <w:ind w:left="344"/>
              <w:spacing w:before="232" w:line="241" w:lineRule="auto"/>
              <w:rPr/>
            </w:pPr>
            <w:r>
              <w:rPr/>
              <w:t>2</w:t>
            </w:r>
          </w:p>
        </w:tc>
        <w:tc>
          <w:tcPr>
            <w:tcW w:w="363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08"/>
              <w:spacing w:before="232" w:line="220" w:lineRule="auto"/>
              <w:rPr/>
            </w:pPr>
            <w:r>
              <w:rPr>
                <w:spacing w:val="-1"/>
              </w:rPr>
              <w:t>员工健康档案，每缺少一个扣 0.5 分</w:t>
            </w:r>
          </w:p>
        </w:tc>
      </w:tr>
      <w:tr>
        <w:trPr>
          <w:trHeight w:val="941" w:hRule="atLeast"/>
        </w:trPr>
        <w:tc>
          <w:tcPr>
            <w:tcW w:w="965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0" w:type="dxa"/>
            <w:vAlign w:val="top"/>
          </w:tcPr>
          <w:p>
            <w:pPr>
              <w:pStyle w:val="TableText"/>
              <w:ind w:left="105" w:right="109" w:firstLine="174"/>
              <w:spacing w:before="74" w:line="286" w:lineRule="auto"/>
              <w:jc w:val="both"/>
              <w:rPr/>
            </w:pPr>
            <w:r>
              <w:rPr>
                <w:rFonts w:ascii="DengXian" w:hAnsi="DengXian" w:eastAsia="DengXian" w:cs="DengXian"/>
                <w:spacing w:val="2"/>
              </w:rPr>
              <w:t>⑦</w:t>
            </w:r>
            <w:r>
              <w:rPr>
                <w:spacing w:val="2"/>
              </w:rPr>
              <w:t>对从事影响产品质量工作的人员进行培训，使其具有</w:t>
            </w:r>
            <w:r>
              <w:rPr>
                <w:spacing w:val="-5"/>
              </w:rPr>
              <w:t>相关理论知识和实际操作能力，培训内容包括：有关</w:t>
            </w:r>
            <w:r>
              <w:rPr>
                <w:spacing w:val="-6"/>
              </w:rPr>
              <w:t>的法律</w:t>
            </w:r>
            <w:r>
              <w:rPr>
                <w:spacing w:val="-1"/>
              </w:rPr>
              <w:t>法规、标准、质量管理体系文件、操作性文件等</w:t>
            </w:r>
          </w:p>
        </w:tc>
        <w:tc>
          <w:tcPr>
            <w:tcW w:w="766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6"/>
              <w:spacing w:before="59"/>
              <w:rPr/>
            </w:pPr>
            <w:r>
              <w:rPr/>
              <w:t>5</w:t>
            </w:r>
          </w:p>
        </w:tc>
        <w:tc>
          <w:tcPr>
            <w:tcW w:w="363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122" w:right="102" w:firstLine="179"/>
              <w:spacing w:before="237" w:line="322" w:lineRule="auto"/>
              <w:rPr/>
            </w:pPr>
            <w:r>
              <w:rPr>
                <w:spacing w:val="-9"/>
              </w:rPr>
              <w:t>培训计划、培训记录，</w:t>
            </w:r>
            <w:r>
              <w:rPr>
                <w:spacing w:val="46"/>
              </w:rPr>
              <w:t xml:space="preserve"> </w:t>
            </w:r>
            <w:r>
              <w:rPr>
                <w:spacing w:val="-9"/>
              </w:rPr>
              <w:t>每缺少一项内容扣</w:t>
            </w:r>
            <w:r>
              <w:rPr>
                <w:spacing w:val="-2"/>
              </w:rPr>
              <w:t>0.5分</w:t>
            </w:r>
          </w:p>
        </w:tc>
      </w:tr>
      <w:tr>
        <w:trPr>
          <w:trHeight w:val="1250" w:hRule="atLeast"/>
        </w:trPr>
        <w:tc>
          <w:tcPr>
            <w:tcW w:w="965" w:type="dxa"/>
            <w:vAlign w:val="top"/>
            <w:vMerge w:val="restart"/>
            <w:tcBorders>
              <w:left w:val="single" w:color="000000" w:sz="10" w:space="0"/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2"/>
              <w:spacing w:before="59" w:line="220" w:lineRule="auto"/>
              <w:rPr/>
            </w:pPr>
            <w:r>
              <w:rPr>
                <w:spacing w:val="-2"/>
              </w:rPr>
              <w:t>质量</w:t>
            </w:r>
          </w:p>
          <w:p>
            <w:pPr>
              <w:pStyle w:val="TableText"/>
              <w:ind w:left="115"/>
              <w:spacing w:before="96" w:line="220" w:lineRule="auto"/>
              <w:rPr/>
            </w:pPr>
            <w:r>
              <w:rPr>
                <w:spacing w:val="-3"/>
              </w:rPr>
              <w:t>管理体系</w:t>
            </w:r>
          </w:p>
        </w:tc>
        <w:tc>
          <w:tcPr>
            <w:tcW w:w="4770" w:type="dxa"/>
            <w:vAlign w:val="top"/>
          </w:tcPr>
          <w:p>
            <w:pPr>
              <w:pStyle w:val="TableText"/>
              <w:ind w:left="105" w:right="109" w:firstLine="180"/>
              <w:spacing w:before="81" w:line="297" w:lineRule="auto"/>
              <w:jc w:val="both"/>
              <w:rPr/>
            </w:pPr>
            <w:r>
              <w:rPr>
                <w:spacing w:val="-6"/>
              </w:rPr>
              <w:t>质量管理体系覆盖产品设计开发、生产、销售和售后服务</w:t>
            </w:r>
            <w:r>
              <w:rPr>
                <w:spacing w:val="-7"/>
              </w:rPr>
              <w:t>全过程，与产品风险、企业风险管理需求相适宜，</w:t>
            </w:r>
            <w:r>
              <w:rPr>
                <w:spacing w:val="-39"/>
              </w:rPr>
              <w:t xml:space="preserve"> </w:t>
            </w:r>
            <w:r>
              <w:rPr>
                <w:spacing w:val="-7"/>
              </w:rPr>
              <w:t>体现产品</w:t>
            </w:r>
            <w:r>
              <w:rPr>
                <w:spacing w:val="-8"/>
              </w:rPr>
              <w:t>特点。质量管理体系文件，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包括：质量方针和目标、质量手</w:t>
            </w:r>
            <w:r>
              <w:rPr>
                <w:spacing w:val="-1"/>
              </w:rPr>
              <w:t>册、程序文件、技术文件和记录（格式）</w:t>
            </w:r>
          </w:p>
        </w:tc>
        <w:tc>
          <w:tcPr>
            <w:tcW w:w="76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2"/>
              <w:spacing w:before="59"/>
              <w:rPr/>
            </w:pPr>
            <w:r>
              <w:rPr>
                <w:spacing w:val="-5"/>
              </w:rPr>
              <w:t>10</w:t>
            </w:r>
          </w:p>
        </w:tc>
        <w:tc>
          <w:tcPr>
            <w:tcW w:w="3635" w:type="dxa"/>
            <w:vAlign w:val="top"/>
            <w:tcBorders>
              <w:right w:val="single" w:color="000000" w:sz="10" w:space="0"/>
            </w:tcBorders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 w:right="104" w:firstLine="180"/>
              <w:spacing w:before="59" w:line="322" w:lineRule="auto"/>
              <w:rPr/>
            </w:pPr>
            <w:r>
              <w:rPr>
                <w:spacing w:val="-2"/>
              </w:rPr>
              <w:t>质量管理体系文件，未覆盖全过程，每缺</w:t>
            </w:r>
            <w:r>
              <w:rPr>
                <w:spacing w:val="-1"/>
              </w:rPr>
              <w:t>少一项要素扣5分</w:t>
            </w:r>
          </w:p>
        </w:tc>
      </w:tr>
      <w:tr>
        <w:trPr>
          <w:trHeight w:val="2185" w:hRule="atLeast"/>
        </w:trPr>
        <w:tc>
          <w:tcPr>
            <w:tcW w:w="965" w:type="dxa"/>
            <w:vAlign w:val="top"/>
            <w:vMerge w:val="continue"/>
            <w:tcBorders>
              <w:left w:val="single" w:color="000000" w:sz="10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0" w:type="dxa"/>
            <w:vAlign w:val="top"/>
          </w:tcPr>
          <w:p>
            <w:pPr>
              <w:pStyle w:val="TableText"/>
              <w:ind w:left="105" w:right="46" w:firstLine="179"/>
              <w:spacing w:before="86" w:line="306" w:lineRule="auto"/>
              <w:jc w:val="both"/>
              <w:rPr/>
            </w:pPr>
            <w:r>
              <w:rPr>
                <w:spacing w:val="-6"/>
              </w:rPr>
              <w:t>程序文件，至少包括：文件控制程序、记录控制程序、内</w:t>
            </w:r>
            <w:r>
              <w:rPr>
                <w:spacing w:val="-2"/>
              </w:rPr>
              <w:t>部审核程序、管理评审程序、纠正/预防措施程序、设计控</w:t>
            </w:r>
            <w:r>
              <w:rPr>
                <w:spacing w:val="-9"/>
              </w:rPr>
              <w:t>制程序、采购控制程序、生产过程控制程序、偏差</w:t>
            </w:r>
            <w:r>
              <w:rPr>
                <w:spacing w:val="-10"/>
              </w:rPr>
              <w:t>控制程序、</w:t>
            </w:r>
            <w:r>
              <w:rPr>
                <w:spacing w:val="-5"/>
              </w:rPr>
              <w:t>返工控制程序、产品标识控制程序、产品防护控制程序、产</w:t>
            </w:r>
            <w:r>
              <w:rPr>
                <w:spacing w:val="-9"/>
              </w:rPr>
              <w:t>品追溯程序、质量控制程序、产品放行程序、数据</w:t>
            </w:r>
            <w:r>
              <w:rPr>
                <w:spacing w:val="-10"/>
              </w:rPr>
              <w:t>分析程序、</w:t>
            </w:r>
            <w:r>
              <w:rPr>
                <w:spacing w:val="-5"/>
              </w:rPr>
              <w:t>产品质量投诉和顾客反馈处理程序、产品信息告知程</w:t>
            </w:r>
            <w:r>
              <w:rPr>
                <w:spacing w:val="-6"/>
              </w:rPr>
              <w:t>序、不</w:t>
            </w:r>
            <w:r>
              <w:rPr>
                <w:spacing w:val="-1"/>
              </w:rPr>
              <w:t>合格品控制程序</w:t>
            </w:r>
          </w:p>
        </w:tc>
        <w:tc>
          <w:tcPr>
            <w:tcW w:w="766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2"/>
              <w:spacing w:before="59"/>
              <w:rPr/>
            </w:pPr>
            <w:r>
              <w:rPr>
                <w:spacing w:val="-5"/>
              </w:rPr>
              <w:t>10</w:t>
            </w:r>
          </w:p>
        </w:tc>
        <w:tc>
          <w:tcPr>
            <w:tcW w:w="3635" w:type="dxa"/>
            <w:vAlign w:val="top"/>
            <w:tcBorders>
              <w:right w:val="single" w:color="000000" w:sz="10" w:space="0"/>
            </w:tcBorders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0"/>
              <w:spacing w:before="59" w:line="220" w:lineRule="auto"/>
              <w:rPr/>
            </w:pPr>
            <w:r>
              <w:rPr>
                <w:spacing w:val="-1"/>
              </w:rPr>
              <w:t>程序文件，每缺少一个扣1分</w:t>
            </w:r>
          </w:p>
        </w:tc>
      </w:tr>
      <w:tr>
        <w:trPr>
          <w:trHeight w:val="939" w:hRule="atLeast"/>
        </w:trPr>
        <w:tc>
          <w:tcPr>
            <w:tcW w:w="965" w:type="dxa"/>
            <w:vAlign w:val="top"/>
            <w:vMerge w:val="continue"/>
            <w:tcBorders>
              <w:left w:val="single" w:color="000000" w:sz="10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0" w:type="dxa"/>
            <w:vAlign w:val="top"/>
          </w:tcPr>
          <w:p>
            <w:pPr>
              <w:pStyle w:val="TableText"/>
              <w:ind w:left="105" w:right="46" w:firstLine="180"/>
              <w:spacing w:before="86" w:line="288" w:lineRule="auto"/>
              <w:jc w:val="both"/>
              <w:rPr/>
            </w:pPr>
            <w:r>
              <w:rPr>
                <w:spacing w:val="-10"/>
              </w:rPr>
              <w:t>文件控制程序，对文件的起草、审核、批准、修订、废止、</w:t>
            </w:r>
            <w:r>
              <w:rPr>
                <w:spacing w:val="-5"/>
              </w:rPr>
              <w:t>保存期限、标识以及文件的发放、回收、复制、销</w:t>
            </w:r>
            <w:r>
              <w:rPr>
                <w:spacing w:val="-6"/>
              </w:rPr>
              <w:t>毁等做出</w:t>
            </w:r>
            <w:r>
              <w:rPr>
                <w:spacing w:val="-1"/>
              </w:rPr>
              <w:t>规定。保持记录</w:t>
            </w:r>
          </w:p>
        </w:tc>
        <w:tc>
          <w:tcPr>
            <w:tcW w:w="766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6"/>
              <w:spacing w:before="58"/>
              <w:rPr/>
            </w:pPr>
            <w:r>
              <w:rPr/>
              <w:t>5</w:t>
            </w:r>
          </w:p>
        </w:tc>
        <w:tc>
          <w:tcPr>
            <w:tcW w:w="363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125" w:right="171" w:firstLine="177"/>
              <w:spacing w:before="243" w:line="322" w:lineRule="auto"/>
              <w:rPr/>
            </w:pPr>
            <w:r>
              <w:rPr>
                <w:spacing w:val="-1"/>
              </w:rPr>
              <w:t>文件控制程序，每缺少一项内容扣0.5分</w:t>
            </w:r>
            <w:r>
              <w:rPr>
                <w:spacing w:val="-1"/>
              </w:rPr>
              <w:t>实施记录，不符合规定，每有一项扣0.5分</w:t>
            </w:r>
          </w:p>
        </w:tc>
      </w:tr>
      <w:tr>
        <w:trPr>
          <w:trHeight w:val="1277" w:hRule="atLeast"/>
        </w:trPr>
        <w:tc>
          <w:tcPr>
            <w:tcW w:w="965" w:type="dxa"/>
            <w:vAlign w:val="top"/>
            <w:vMerge w:val="continue"/>
            <w:tcBorders>
              <w:left w:val="single" w:color="000000" w:sz="10" w:space="0"/>
              <w:bottom w:val="single" w:color="000000" w:sz="10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0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ind w:left="105" w:right="46" w:firstLine="178"/>
              <w:spacing w:before="89" w:line="302" w:lineRule="auto"/>
              <w:jc w:val="both"/>
              <w:rPr/>
            </w:pPr>
            <w:r>
              <w:rPr>
                <w:spacing w:val="-10"/>
              </w:rPr>
              <w:t>记录控制程序，对记录（包括信息化系统中记录）的填写、</w:t>
            </w:r>
            <w:r>
              <w:rPr>
                <w:spacing w:val="-5"/>
              </w:rPr>
              <w:t>可追溯、归档、保管、检索、保存期限和销毁做出规定。记</w:t>
            </w:r>
            <w:r>
              <w:rPr>
                <w:spacing w:val="2"/>
              </w:rPr>
              <w:t>录保存期限不低于产品的寿命期限且自放行之日起不</w:t>
            </w:r>
            <w:r>
              <w:rPr>
                <w:spacing w:val="1"/>
              </w:rPr>
              <w:t>少于</w:t>
            </w:r>
            <w:r>
              <w:rPr>
                <w:spacing w:val="-2"/>
              </w:rPr>
              <w:t>二年</w:t>
            </w:r>
          </w:p>
        </w:tc>
        <w:tc>
          <w:tcPr>
            <w:tcW w:w="766" w:type="dxa"/>
            <w:vAlign w:val="top"/>
            <w:tcBorders>
              <w:bottom w:val="single" w:color="000000" w:sz="10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6"/>
              <w:spacing w:before="58"/>
              <w:rPr/>
            </w:pPr>
            <w:r>
              <w:rPr/>
              <w:t>5</w:t>
            </w:r>
          </w:p>
        </w:tc>
        <w:tc>
          <w:tcPr>
            <w:tcW w:w="3635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5" w:right="99" w:hanging="5"/>
              <w:spacing w:before="59" w:line="322" w:lineRule="auto"/>
              <w:rPr/>
            </w:pPr>
            <w:r>
              <w:rPr>
                <w:spacing w:val="-1"/>
              </w:rPr>
              <w:t>记录控制程序，每缺少一项内容扣0.5分</w:t>
            </w:r>
            <w:r>
              <w:rPr>
                <w:spacing w:val="-6"/>
              </w:rPr>
              <w:t>实施记录，不符合规定，每有一项扣0.5分</w:t>
            </w:r>
          </w:p>
        </w:tc>
      </w:tr>
    </w:tbl>
    <w:p>
      <w:pPr>
        <w:spacing w:line="224" w:lineRule="exact"/>
        <w:rPr>
          <w:rFonts w:ascii="Arial"/>
          <w:sz w:val="19"/>
        </w:rPr>
      </w:pPr>
      <w:r/>
    </w:p>
    <w:p>
      <w:pPr>
        <w:spacing w:line="224" w:lineRule="exact"/>
        <w:sectPr>
          <w:headerReference w:type="default" r:id="rId8"/>
          <w:footerReference w:type="default" r:id="rId9"/>
          <w:pgSz w:w="11907" w:h="16839"/>
          <w:pgMar w:top="1824" w:right="1012" w:bottom="1335" w:left="731" w:header="1499" w:footer="1100" w:gutter="0"/>
        </w:sectPr>
        <w:rPr>
          <w:rFonts w:ascii="Arial" w:hAnsi="Arial" w:eastAsia="Arial" w:cs="Arial"/>
          <w:sz w:val="19"/>
          <w:szCs w:val="19"/>
        </w:rPr>
      </w:pPr>
    </w:p>
    <w:p>
      <w:pPr>
        <w:pStyle w:val="BodyText"/>
        <w:ind w:left="2806"/>
        <w:spacing w:before="262" w:line="219" w:lineRule="auto"/>
        <w:outlineLvl w:val="0"/>
        <w:rPr>
          <w:rFonts w:ascii="SimSun" w:hAnsi="SimSun" w:eastAsia="SimSun" w:cs="SimSun"/>
          <w:sz w:val="21"/>
          <w:szCs w:val="21"/>
        </w:rPr>
      </w:pPr>
      <w:r>
        <w:rPr>
          <w:sz w:val="21"/>
          <w:szCs w:val="21"/>
          <w:spacing w:val="-2"/>
        </w:rPr>
        <w:t>表</w:t>
      </w:r>
      <w:r>
        <w:rPr>
          <w:sz w:val="21"/>
          <w:szCs w:val="21"/>
          <w:spacing w:val="-29"/>
        </w:rPr>
        <w:t xml:space="preserve"> </w:t>
      </w:r>
      <w:r>
        <w:rPr>
          <w:sz w:val="21"/>
          <w:szCs w:val="21"/>
          <w:spacing w:val="-2"/>
        </w:rPr>
        <w:t>1</w:t>
      </w:r>
      <w:r>
        <w:rPr>
          <w:sz w:val="21"/>
          <w:szCs w:val="21"/>
          <w:spacing w:val="-2"/>
        </w:rPr>
        <w:t xml:space="preserve">  </w:t>
      </w:r>
      <w:r>
        <w:rPr>
          <w:sz w:val="21"/>
          <w:szCs w:val="21"/>
          <w:spacing w:val="-2"/>
        </w:rPr>
        <w:t>医疗器械生产质量管理评价取值规则</w:t>
      </w:r>
      <w:r>
        <w:rPr>
          <w:rFonts w:ascii="SimSun" w:hAnsi="SimSun" w:eastAsia="SimSun" w:cs="SimSun"/>
          <w:sz w:val="21"/>
          <w:szCs w:val="21"/>
          <w:spacing w:val="-2"/>
        </w:rPr>
        <w:t>（续）</w:t>
      </w:r>
    </w:p>
    <w:p>
      <w:pPr>
        <w:spacing w:line="167" w:lineRule="exact"/>
        <w:rPr/>
      </w:pPr>
      <w:r/>
    </w:p>
    <w:tbl>
      <w:tblPr>
        <w:tblStyle w:val="TableNormal"/>
        <w:tblW w:w="10136" w:type="dxa"/>
        <w:tblInd w:w="1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65"/>
        <w:gridCol w:w="4770"/>
        <w:gridCol w:w="766"/>
        <w:gridCol w:w="3635"/>
      </w:tblGrid>
      <w:tr>
        <w:trPr>
          <w:trHeight w:val="531" w:hRule="atLeast"/>
        </w:trPr>
        <w:tc>
          <w:tcPr>
            <w:tcW w:w="965" w:type="dxa"/>
            <w:vAlign w:val="top"/>
            <w:tcBorders>
              <w:left w:val="single" w:color="000000" w:sz="10" w:space="0"/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293" w:right="124" w:hanging="179"/>
              <w:spacing w:before="12" w:line="261" w:lineRule="auto"/>
              <w:rPr/>
            </w:pPr>
            <w:r>
              <w:rPr>
                <w:spacing w:val="-3"/>
              </w:rPr>
              <w:t>一级评价</w:t>
            </w:r>
            <w:r>
              <w:rPr>
                <w:spacing w:val="-3"/>
              </w:rPr>
              <w:t>指标</w:t>
            </w:r>
          </w:p>
        </w:tc>
        <w:tc>
          <w:tcPr>
            <w:tcW w:w="4770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1848"/>
              <w:spacing w:before="170" w:line="218" w:lineRule="auto"/>
              <w:rPr/>
            </w:pPr>
            <w:r>
              <w:rPr>
                <w:spacing w:val="-2"/>
              </w:rPr>
              <w:t>二级评价指标</w:t>
            </w:r>
          </w:p>
        </w:tc>
        <w:tc>
          <w:tcPr>
            <w:tcW w:w="766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123"/>
              <w:spacing w:before="170" w:line="220" w:lineRule="auto"/>
              <w:rPr/>
            </w:pPr>
            <w:r>
              <w:rPr>
                <w:spacing w:val="-3"/>
              </w:rPr>
              <w:t>指标值</w:t>
            </w:r>
          </w:p>
        </w:tc>
        <w:tc>
          <w:tcPr>
            <w:tcW w:w="3635" w:type="dxa"/>
            <w:vAlign w:val="top"/>
            <w:tcBorders>
              <w:bottom w:val="single" w:color="000000" w:sz="10" w:space="0"/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1465"/>
              <w:spacing w:before="170" w:line="220" w:lineRule="auto"/>
              <w:rPr/>
            </w:pPr>
            <w:r>
              <w:rPr>
                <w:spacing w:val="-2"/>
              </w:rPr>
              <w:t>取值规则</w:t>
            </w:r>
          </w:p>
        </w:tc>
      </w:tr>
      <w:tr>
        <w:trPr>
          <w:trHeight w:val="2284" w:hRule="atLeast"/>
        </w:trPr>
        <w:tc>
          <w:tcPr>
            <w:tcW w:w="965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58" w:line="221" w:lineRule="auto"/>
              <w:rPr/>
            </w:pPr>
            <w:r>
              <w:rPr>
                <w:spacing w:val="-2"/>
              </w:rPr>
              <w:t>基础设施</w:t>
            </w:r>
          </w:p>
        </w:tc>
        <w:tc>
          <w:tcPr>
            <w:tcW w:w="4770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110" w:right="107" w:firstLine="179"/>
              <w:spacing w:before="111" w:line="320" w:lineRule="auto"/>
              <w:rPr/>
            </w:pPr>
            <w:r>
              <w:rPr>
                <w:spacing w:val="-6"/>
              </w:rPr>
              <w:t>建立厂房及设施管理制度，对生产、检验、贮存的场所及</w:t>
            </w:r>
            <w:r>
              <w:rPr>
                <w:spacing w:val="-1"/>
              </w:rPr>
              <w:t>设施的设计、安装、确认、再确认、记录做出规定</w:t>
            </w:r>
          </w:p>
          <w:p>
            <w:pPr>
              <w:pStyle w:val="TableText"/>
              <w:ind w:left="106" w:right="107" w:firstLine="182"/>
              <w:spacing w:before="2" w:line="315" w:lineRule="auto"/>
              <w:rPr/>
            </w:pPr>
            <w:r>
              <w:rPr>
                <w:spacing w:val="-6"/>
              </w:rPr>
              <w:t>生产、检验、贮存的场所及设施与企业管理特点、生产规</w:t>
            </w:r>
            <w:r>
              <w:rPr>
                <w:spacing w:val="-5"/>
              </w:rPr>
              <w:t>模、产品特性、工艺流程以及相应洁净级别要求相一致，生</w:t>
            </w:r>
            <w:r>
              <w:rPr>
                <w:spacing w:val="-7"/>
              </w:rPr>
              <w:t>产、检验和贮存区不作为人行通道，</w:t>
            </w:r>
            <w:r>
              <w:rPr>
                <w:spacing w:val="-38"/>
              </w:rPr>
              <w:t xml:space="preserve"> </w:t>
            </w:r>
            <w:r>
              <w:rPr>
                <w:spacing w:val="-7"/>
              </w:rPr>
              <w:t>并采取措施，防止昆虫</w:t>
            </w:r>
            <w:r>
              <w:rPr>
                <w:spacing w:val="-7"/>
              </w:rPr>
              <w:t>或者其他动物进入。保持相关文档，</w:t>
            </w:r>
            <w:r>
              <w:rPr>
                <w:spacing w:val="-38"/>
              </w:rPr>
              <w:t xml:space="preserve"> </w:t>
            </w:r>
            <w:r>
              <w:rPr>
                <w:spacing w:val="-7"/>
              </w:rPr>
              <w:t>如总平面布局图、生产</w:t>
            </w:r>
            <w:r>
              <w:rPr>
                <w:spacing w:val="-1"/>
              </w:rPr>
              <w:t>区域分布图、使用说明等</w:t>
            </w:r>
          </w:p>
        </w:tc>
        <w:tc>
          <w:tcPr>
            <w:tcW w:w="766" w:type="dxa"/>
            <w:vAlign w:val="top"/>
            <w:tcBorders>
              <w:top w:val="single" w:color="000000" w:sz="10" w:space="0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8"/>
              <w:spacing w:before="59"/>
              <w:rPr/>
            </w:pPr>
            <w:r>
              <w:rPr/>
              <w:t>5</w:t>
            </w:r>
          </w:p>
        </w:tc>
        <w:tc>
          <w:tcPr>
            <w:tcW w:w="3635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02" w:firstLine="180"/>
              <w:spacing w:before="59" w:line="320" w:lineRule="auto"/>
              <w:rPr/>
            </w:pPr>
            <w:r>
              <w:rPr>
                <w:spacing w:val="-2"/>
              </w:rPr>
              <w:t>厂房及设施管理制度，每缺少一项内容扣</w:t>
            </w:r>
            <w:r>
              <w:rPr>
                <w:spacing w:val="-2"/>
              </w:rPr>
              <w:t>0.5分</w:t>
            </w:r>
          </w:p>
          <w:p>
            <w:pPr>
              <w:pStyle w:val="TableText"/>
              <w:ind w:left="302"/>
              <w:spacing w:line="219" w:lineRule="auto"/>
              <w:rPr/>
            </w:pPr>
            <w:r>
              <w:rPr>
                <w:spacing w:val="-1"/>
              </w:rPr>
              <w:t>现场，每有一处不合理扣0.5分</w:t>
            </w:r>
          </w:p>
        </w:tc>
      </w:tr>
      <w:tr>
        <w:trPr>
          <w:trHeight w:val="768" w:hRule="atLeast"/>
        </w:trPr>
        <w:tc>
          <w:tcPr>
            <w:tcW w:w="965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0" w:type="dxa"/>
            <w:vAlign w:val="top"/>
          </w:tcPr>
          <w:p>
            <w:pPr>
              <w:pStyle w:val="TableText"/>
              <w:ind w:left="107" w:right="107" w:firstLine="181"/>
              <w:spacing w:before="143" w:line="315" w:lineRule="auto"/>
              <w:rPr/>
            </w:pPr>
            <w:r>
              <w:rPr>
                <w:spacing w:val="-6"/>
              </w:rPr>
              <w:t>生产区（洁净区）、检验区及辅助区符合产品工艺要求及</w:t>
            </w:r>
            <w:r>
              <w:rPr>
                <w:spacing w:val="-1"/>
              </w:rPr>
              <w:t>检验要求，保持确认记录</w:t>
            </w:r>
          </w:p>
        </w:tc>
        <w:tc>
          <w:tcPr>
            <w:tcW w:w="766" w:type="dxa"/>
            <w:vAlign w:val="top"/>
          </w:tcPr>
          <w:p>
            <w:pPr>
              <w:pStyle w:val="TableText"/>
              <w:ind w:left="348"/>
              <w:spacing w:before="299"/>
              <w:rPr/>
            </w:pPr>
            <w:r>
              <w:rPr/>
              <w:t>5</w:t>
            </w:r>
          </w:p>
        </w:tc>
        <w:tc>
          <w:tcPr>
            <w:tcW w:w="363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02" w:right="171" w:hanging="1"/>
              <w:spacing w:before="143" w:line="315" w:lineRule="auto"/>
              <w:rPr/>
            </w:pPr>
            <w:r>
              <w:rPr>
                <w:spacing w:val="-1"/>
              </w:rPr>
              <w:t>确认记录，不符合规定，每一项扣0.5分</w:t>
            </w:r>
            <w:r>
              <w:rPr>
                <w:spacing w:val="-1"/>
              </w:rPr>
              <w:t>现场，每有一项不符合扣0.5分</w:t>
            </w:r>
          </w:p>
        </w:tc>
      </w:tr>
      <w:tr>
        <w:trPr>
          <w:trHeight w:val="1130" w:hRule="atLeast"/>
        </w:trPr>
        <w:tc>
          <w:tcPr>
            <w:tcW w:w="965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0" w:type="dxa"/>
            <w:vAlign w:val="top"/>
          </w:tcPr>
          <w:p>
            <w:pPr>
              <w:pStyle w:val="TableText"/>
              <w:ind w:left="108" w:right="44" w:firstLine="178"/>
              <w:spacing w:before="170" w:line="321" w:lineRule="auto"/>
              <w:jc w:val="both"/>
              <w:rPr/>
            </w:pPr>
            <w:r>
              <w:rPr>
                <w:spacing w:val="-5"/>
              </w:rPr>
              <w:t>仓库（或仓储区）满足原材料、零部件、包装</w:t>
            </w:r>
            <w:r>
              <w:rPr>
                <w:spacing w:val="-6"/>
              </w:rPr>
              <w:t>材料、中间</w:t>
            </w:r>
            <w:r>
              <w:rPr>
                <w:spacing w:val="-9"/>
              </w:rPr>
              <w:t>品、成品以及有毒有害、易燃易爆等的贮存要求</w:t>
            </w:r>
            <w:r>
              <w:rPr>
                <w:spacing w:val="-10"/>
              </w:rPr>
              <w:t>，设置待检、</w:t>
            </w:r>
            <w:r>
              <w:rPr>
                <w:spacing w:val="-1"/>
              </w:rPr>
              <w:t>合格、不合格、退货或召回等区域。保持确认记录</w:t>
            </w:r>
          </w:p>
        </w:tc>
        <w:tc>
          <w:tcPr>
            <w:tcW w:w="766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8"/>
              <w:spacing w:before="59"/>
              <w:rPr/>
            </w:pPr>
            <w:r>
              <w:rPr/>
              <w:t>5</w:t>
            </w:r>
          </w:p>
        </w:tc>
        <w:tc>
          <w:tcPr>
            <w:tcW w:w="3635" w:type="dxa"/>
            <w:vAlign w:val="top"/>
            <w:tcBorders>
              <w:right w:val="single" w:color="000000" w:sz="10" w:space="0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9" w:right="173" w:hanging="1"/>
              <w:spacing w:before="58" w:line="322" w:lineRule="auto"/>
              <w:rPr/>
            </w:pPr>
            <w:r>
              <w:rPr>
                <w:spacing w:val="-1"/>
              </w:rPr>
              <w:t>确认记录，不符合规定，每一项扣0.5分</w:t>
            </w:r>
            <w:r>
              <w:rPr>
                <w:spacing w:val="-1"/>
              </w:rPr>
              <w:t>现场，每有一项不符合扣0.5分</w:t>
            </w:r>
          </w:p>
        </w:tc>
      </w:tr>
      <w:tr>
        <w:trPr>
          <w:trHeight w:val="1873" w:hRule="atLeast"/>
        </w:trPr>
        <w:tc>
          <w:tcPr>
            <w:tcW w:w="965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 w:right="44" w:firstLine="182"/>
              <w:spacing w:before="58" w:line="321" w:lineRule="auto"/>
              <w:jc w:val="both"/>
              <w:rPr/>
            </w:pPr>
            <w:r>
              <w:rPr>
                <w:spacing w:val="-10"/>
              </w:rPr>
              <w:t>建立厂房及设施维护保养制度，对使用、监测、维护保养、</w:t>
            </w:r>
            <w:r>
              <w:rPr>
                <w:spacing w:val="-8"/>
              </w:rPr>
              <w:t>记录做出规定。保持记录，</w:t>
            </w:r>
            <w:r>
              <w:rPr>
                <w:spacing w:val="50"/>
              </w:rPr>
              <w:t xml:space="preserve"> </w:t>
            </w:r>
            <w:r>
              <w:rPr>
                <w:spacing w:val="-8"/>
              </w:rPr>
              <w:t>如信息化系统、空调净化系统、</w:t>
            </w:r>
            <w:r>
              <w:rPr>
                <w:spacing w:val="-1"/>
              </w:rPr>
              <w:t>工艺用水系统、工艺用气系统以及防静电设施等</w:t>
            </w:r>
          </w:p>
        </w:tc>
        <w:tc>
          <w:tcPr>
            <w:tcW w:w="76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8"/>
              <w:spacing w:before="59"/>
              <w:rPr/>
            </w:pPr>
            <w:r>
              <w:rPr/>
              <w:t>5</w:t>
            </w:r>
          </w:p>
        </w:tc>
        <w:tc>
          <w:tcPr>
            <w:tcW w:w="363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123" w:right="102" w:firstLine="180"/>
              <w:spacing w:before="77" w:line="320" w:lineRule="auto"/>
              <w:rPr/>
            </w:pPr>
            <w:r>
              <w:rPr>
                <w:spacing w:val="-2"/>
              </w:rPr>
              <w:t>厂房及设施维护保养制度，每缺少一项内</w:t>
            </w:r>
            <w:r>
              <w:rPr>
                <w:spacing w:val="-1"/>
              </w:rPr>
              <w:t>容扣0.5分</w:t>
            </w:r>
          </w:p>
          <w:p>
            <w:pPr>
              <w:pStyle w:val="TableText"/>
              <w:ind w:left="124" w:right="105" w:firstLine="177"/>
              <w:spacing w:before="1" w:line="319" w:lineRule="auto"/>
              <w:rPr/>
            </w:pPr>
            <w:r>
              <w:rPr>
                <w:spacing w:val="-9"/>
              </w:rPr>
              <w:t>监测、维护保养记录，</w:t>
            </w:r>
            <w:r>
              <w:rPr>
                <w:spacing w:val="43"/>
                <w:w w:val="101"/>
              </w:rPr>
              <w:t xml:space="preserve"> </w:t>
            </w:r>
            <w:r>
              <w:rPr>
                <w:spacing w:val="-9"/>
              </w:rPr>
              <w:t>不符合规定，每一</w:t>
            </w:r>
            <w:r>
              <w:rPr>
                <w:spacing w:val="-2"/>
              </w:rPr>
              <w:t>项扣0.5分</w:t>
            </w:r>
          </w:p>
          <w:p>
            <w:pPr>
              <w:pStyle w:val="TableText"/>
              <w:ind w:left="302" w:right="99"/>
              <w:spacing w:before="1" w:line="275" w:lineRule="auto"/>
              <w:rPr/>
            </w:pPr>
            <w:r>
              <w:rPr>
                <w:spacing w:val="-6"/>
              </w:rPr>
              <w:t>再确认记录，不符合规定，每一项扣0.5分</w:t>
            </w:r>
            <w:r>
              <w:rPr>
                <w:spacing w:val="-1"/>
              </w:rPr>
              <w:t>现场，每有一项不符合扣0.5分</w:t>
            </w:r>
          </w:p>
        </w:tc>
      </w:tr>
      <w:tr>
        <w:trPr>
          <w:trHeight w:val="1873" w:hRule="atLeast"/>
        </w:trPr>
        <w:tc>
          <w:tcPr>
            <w:tcW w:w="965" w:type="dxa"/>
            <w:vAlign w:val="top"/>
            <w:vMerge w:val="restart"/>
            <w:tcBorders>
              <w:left w:val="single" w:color="000000" w:sz="10" w:space="0"/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4"/>
              <w:spacing w:before="58" w:line="221" w:lineRule="auto"/>
              <w:rPr/>
            </w:pPr>
            <w:r>
              <w:rPr>
                <w:spacing w:val="-3"/>
              </w:rPr>
              <w:t>设备</w:t>
            </w:r>
          </w:p>
        </w:tc>
        <w:tc>
          <w:tcPr>
            <w:tcW w:w="4770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 w:right="109" w:firstLine="182"/>
              <w:spacing w:before="58" w:line="322" w:lineRule="auto"/>
              <w:rPr/>
            </w:pPr>
            <w:r>
              <w:rPr>
                <w:spacing w:val="-6"/>
              </w:rPr>
              <w:t>建立设备管理制度，包括设备的采购、安装、确认、再确</w:t>
            </w:r>
            <w:r>
              <w:rPr>
                <w:spacing w:val="-1"/>
              </w:rPr>
              <w:t>认、使用、维护、报废、记录等</w:t>
            </w:r>
          </w:p>
        </w:tc>
        <w:tc>
          <w:tcPr>
            <w:tcW w:w="76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6"/>
              <w:spacing w:before="58"/>
              <w:rPr/>
            </w:pPr>
            <w:r>
              <w:rPr/>
              <w:t>6</w:t>
            </w:r>
          </w:p>
        </w:tc>
        <w:tc>
          <w:tcPr>
            <w:tcW w:w="363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02" w:right="171" w:firstLine="1"/>
              <w:spacing w:before="80" w:line="322" w:lineRule="auto"/>
              <w:rPr/>
            </w:pPr>
            <w:r>
              <w:rPr>
                <w:spacing w:val="-1"/>
              </w:rPr>
              <w:t>设备管理文件，每缺少一项内容扣0.5分</w:t>
            </w:r>
            <w:r>
              <w:rPr>
                <w:spacing w:val="-8"/>
              </w:rPr>
              <w:t>文件清单：</w:t>
            </w:r>
          </w:p>
          <w:p>
            <w:pPr>
              <w:pStyle w:val="TableText"/>
              <w:ind w:left="685" w:right="241" w:hanging="410"/>
              <w:spacing w:before="9" w:line="298" w:lineRule="auto"/>
              <w:rPr/>
            </w:pPr>
            <w:r>
              <w:rPr>
                <w:rFonts w:ascii="SimHei" w:hAnsi="SimHei" w:eastAsia="SimHei" w:cs="SimHei"/>
                <w:sz w:val="21"/>
                <w:szCs w:val="21"/>
              </w:rPr>
              <w:t>——</w:t>
            </w:r>
            <w:r>
              <w:rPr/>
              <w:t>采购、安装、确认、再确认、维</w:t>
            </w:r>
            <w:r>
              <w:rPr>
                <w:spacing w:val="-1"/>
              </w:rPr>
              <w:t>护、报废技术要求，每缺少一台扣</w:t>
            </w:r>
            <w:r>
              <w:rPr>
                <w:spacing w:val="-7"/>
              </w:rPr>
              <w:t>0.5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分；</w:t>
            </w:r>
          </w:p>
          <w:p>
            <w:pPr>
              <w:pStyle w:val="TableText"/>
              <w:ind w:left="275"/>
              <w:spacing w:before="16" w:line="183" w:lineRule="auto"/>
              <w:rPr/>
            </w:pPr>
            <w:r>
              <w:rPr>
                <w:rFonts w:ascii="SimHei" w:hAnsi="SimHei" w:eastAsia="SimHei" w:cs="SimHei"/>
                <w:sz w:val="21"/>
                <w:szCs w:val="21"/>
              </w:rPr>
              <w:t>——</w:t>
            </w:r>
            <w:r>
              <w:rPr/>
              <w:t>操作规程，每缺少一台扣</w:t>
            </w:r>
            <w:r>
              <w:rPr>
                <w:spacing w:val="-36"/>
              </w:rPr>
              <w:t xml:space="preserve"> </w:t>
            </w:r>
            <w:r>
              <w:rPr/>
              <w:t>0.5</w:t>
            </w:r>
            <w:r>
              <w:rPr>
                <w:spacing w:val="-36"/>
              </w:rPr>
              <w:t xml:space="preserve"> </w:t>
            </w:r>
            <w:r>
              <w:rPr/>
              <w:t>分</w:t>
            </w:r>
          </w:p>
        </w:tc>
      </w:tr>
      <w:tr>
        <w:trPr>
          <w:trHeight w:val="1250" w:hRule="atLeast"/>
        </w:trPr>
        <w:tc>
          <w:tcPr>
            <w:tcW w:w="965" w:type="dxa"/>
            <w:vAlign w:val="top"/>
            <w:vMerge w:val="continue"/>
            <w:tcBorders>
              <w:left w:val="single" w:color="000000" w:sz="10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8"/>
              <w:spacing w:before="59" w:line="220" w:lineRule="auto"/>
              <w:rPr/>
            </w:pPr>
            <w:r>
              <w:rPr>
                <w:spacing w:val="-6"/>
              </w:rPr>
              <w:t>生产设备、工艺装备、检验设备与生产产品和规模相适应</w:t>
            </w:r>
          </w:p>
        </w:tc>
        <w:tc>
          <w:tcPr>
            <w:tcW w:w="76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6"/>
              <w:spacing w:before="58"/>
              <w:rPr/>
            </w:pPr>
            <w:r>
              <w:rPr/>
              <w:t>6</w:t>
            </w:r>
          </w:p>
        </w:tc>
        <w:tc>
          <w:tcPr>
            <w:tcW w:w="363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15"/>
              <w:spacing w:before="84" w:line="221" w:lineRule="auto"/>
              <w:rPr/>
            </w:pPr>
            <w:r>
              <w:rPr>
                <w:spacing w:val="-14"/>
              </w:rPr>
              <w:t>台账：</w:t>
            </w:r>
          </w:p>
          <w:p>
            <w:pPr>
              <w:pStyle w:val="TableText"/>
              <w:ind w:left="301"/>
              <w:spacing w:before="96" w:line="220" w:lineRule="auto"/>
              <w:rPr/>
            </w:pPr>
            <w:r>
              <w:rPr>
                <w:spacing w:val="-2"/>
              </w:rPr>
              <w:t>a)  生产设备，每缺少一台扣0.5分；</w:t>
            </w:r>
          </w:p>
          <w:p>
            <w:pPr>
              <w:pStyle w:val="TableText"/>
              <w:ind w:left="298"/>
              <w:spacing w:before="97" w:line="220" w:lineRule="auto"/>
              <w:rPr/>
            </w:pPr>
            <w:r>
              <w:rPr>
                <w:spacing w:val="-2"/>
              </w:rPr>
              <w:t>b)  工艺装备，每缺少一台扣0.5分；</w:t>
            </w:r>
          </w:p>
          <w:p>
            <w:pPr>
              <w:pStyle w:val="TableText"/>
              <w:ind w:left="304"/>
              <w:spacing w:before="97" w:line="220" w:lineRule="auto"/>
              <w:rPr/>
            </w:pPr>
            <w:r>
              <w:rPr>
                <w:spacing w:val="-1"/>
              </w:rPr>
              <w:t>c)  检验设备，每缺少一台扣0.5分</w:t>
            </w:r>
          </w:p>
        </w:tc>
      </w:tr>
      <w:tr>
        <w:trPr>
          <w:trHeight w:val="792" w:hRule="atLeast"/>
        </w:trPr>
        <w:tc>
          <w:tcPr>
            <w:tcW w:w="965" w:type="dxa"/>
            <w:vAlign w:val="top"/>
            <w:vMerge w:val="continue"/>
            <w:tcBorders>
              <w:left w:val="single" w:color="000000" w:sz="10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0" w:type="dxa"/>
            <w:vAlign w:val="top"/>
          </w:tcPr>
          <w:p>
            <w:pPr>
              <w:pStyle w:val="TableText"/>
              <w:ind w:left="107" w:right="109" w:firstLine="182"/>
              <w:spacing w:before="171" w:line="313" w:lineRule="auto"/>
              <w:rPr/>
            </w:pPr>
            <w:r>
              <w:rPr>
                <w:spacing w:val="-6"/>
              </w:rPr>
              <w:t>建立设备档案，保持重要设备的采购、安装、确认、再确</w:t>
            </w:r>
            <w:r>
              <w:rPr>
                <w:spacing w:val="-1"/>
              </w:rPr>
              <w:t>认、使用、维护、报废记录</w:t>
            </w:r>
          </w:p>
        </w:tc>
        <w:tc>
          <w:tcPr>
            <w:tcW w:w="766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8"/>
              <w:spacing w:before="58"/>
              <w:rPr/>
            </w:pPr>
            <w:r>
              <w:rPr/>
              <w:t>5</w:t>
            </w:r>
          </w:p>
        </w:tc>
        <w:tc>
          <w:tcPr>
            <w:tcW w:w="363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119" w:right="39" w:firstLine="180"/>
              <w:spacing w:before="171" w:line="313" w:lineRule="auto"/>
              <w:rPr/>
            </w:pPr>
            <w:r>
              <w:rPr>
                <w:spacing w:val="-8"/>
              </w:rPr>
              <w:t>采购、安装、确认、再确认、使用、维护、</w:t>
            </w:r>
            <w:r>
              <w:rPr>
                <w:spacing w:val="-1"/>
              </w:rPr>
              <w:t>报废记录，每有一项不符合规定扣0.5分</w:t>
            </w:r>
          </w:p>
        </w:tc>
      </w:tr>
      <w:tr>
        <w:trPr>
          <w:trHeight w:val="778" w:hRule="atLeast"/>
        </w:trPr>
        <w:tc>
          <w:tcPr>
            <w:tcW w:w="965" w:type="dxa"/>
            <w:vAlign w:val="top"/>
            <w:vMerge w:val="continue"/>
            <w:tcBorders>
              <w:left w:val="single" w:color="000000" w:sz="10" w:space="0"/>
              <w:bottom w:val="single" w:color="000000" w:sz="10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0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ind w:left="108" w:right="104" w:firstLine="180"/>
              <w:spacing w:before="151" w:line="316" w:lineRule="auto"/>
              <w:rPr/>
            </w:pPr>
            <w:r>
              <w:rPr>
                <w:spacing w:val="-5"/>
              </w:rPr>
              <w:t>重要设备有“在用”、“维修”、“停用”等明</w:t>
            </w:r>
            <w:r>
              <w:rPr>
                <w:spacing w:val="-6"/>
              </w:rPr>
              <w:t>显的状态</w:t>
            </w:r>
            <w:r>
              <w:rPr>
                <w:spacing w:val="-2"/>
              </w:rPr>
              <w:t>标识</w:t>
            </w:r>
          </w:p>
        </w:tc>
        <w:tc>
          <w:tcPr>
            <w:tcW w:w="766" w:type="dxa"/>
            <w:vAlign w:val="top"/>
            <w:tcBorders>
              <w:bottom w:val="single" w:color="000000" w:sz="10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8"/>
              <w:spacing w:before="59"/>
              <w:rPr/>
            </w:pPr>
            <w:r>
              <w:rPr/>
              <w:t>3</w:t>
            </w:r>
          </w:p>
        </w:tc>
        <w:tc>
          <w:tcPr>
            <w:tcW w:w="3635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2"/>
              <w:spacing w:before="59" w:line="220" w:lineRule="auto"/>
              <w:rPr/>
            </w:pPr>
            <w:r>
              <w:rPr>
                <w:spacing w:val="-1"/>
              </w:rPr>
              <w:t>现场，每缺少一处标识扣0.5分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0"/>
          <w:footerReference w:type="default" r:id="rId11"/>
          <w:pgSz w:w="11907" w:h="16839"/>
          <w:pgMar w:top="1716" w:right="729" w:bottom="1335" w:left="1015" w:header="1391" w:footer="1101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2803"/>
        <w:spacing w:before="154" w:line="219" w:lineRule="auto"/>
        <w:outlineLvl w:val="0"/>
        <w:rPr>
          <w:rFonts w:ascii="SimSun" w:hAnsi="SimSun" w:eastAsia="SimSun" w:cs="SimSun"/>
          <w:sz w:val="21"/>
          <w:szCs w:val="21"/>
        </w:rPr>
      </w:pPr>
      <w:r>
        <w:rPr>
          <w:sz w:val="21"/>
          <w:szCs w:val="21"/>
          <w:spacing w:val="-2"/>
        </w:rPr>
        <w:t>表</w:t>
      </w:r>
      <w:r>
        <w:rPr>
          <w:sz w:val="21"/>
          <w:szCs w:val="21"/>
          <w:spacing w:val="-29"/>
        </w:rPr>
        <w:t xml:space="preserve"> </w:t>
      </w:r>
      <w:r>
        <w:rPr>
          <w:sz w:val="21"/>
          <w:szCs w:val="21"/>
          <w:spacing w:val="-2"/>
        </w:rPr>
        <w:t>1</w:t>
      </w:r>
      <w:r>
        <w:rPr>
          <w:sz w:val="21"/>
          <w:szCs w:val="21"/>
          <w:spacing w:val="-2"/>
        </w:rPr>
        <w:t xml:space="preserve">  </w:t>
      </w:r>
      <w:r>
        <w:rPr>
          <w:sz w:val="21"/>
          <w:szCs w:val="21"/>
          <w:spacing w:val="-2"/>
        </w:rPr>
        <w:t>医疗器械生产质量管理评价取值规则</w:t>
      </w:r>
      <w:r>
        <w:rPr>
          <w:rFonts w:ascii="SimSun" w:hAnsi="SimSun" w:eastAsia="SimSun" w:cs="SimSun"/>
          <w:sz w:val="21"/>
          <w:szCs w:val="21"/>
          <w:spacing w:val="-2"/>
        </w:rPr>
        <w:t>（续）</w:t>
      </w:r>
    </w:p>
    <w:p>
      <w:pPr>
        <w:spacing w:line="167" w:lineRule="exact"/>
        <w:rPr/>
      </w:pPr>
      <w:r/>
    </w:p>
    <w:tbl>
      <w:tblPr>
        <w:tblStyle w:val="TableNormal"/>
        <w:tblW w:w="10136" w:type="dxa"/>
        <w:tblInd w:w="1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65"/>
        <w:gridCol w:w="4770"/>
        <w:gridCol w:w="766"/>
        <w:gridCol w:w="3635"/>
      </w:tblGrid>
      <w:tr>
        <w:trPr>
          <w:trHeight w:val="530" w:hRule="atLeast"/>
        </w:trPr>
        <w:tc>
          <w:tcPr>
            <w:tcW w:w="965" w:type="dxa"/>
            <w:vAlign w:val="top"/>
            <w:tcBorders>
              <w:left w:val="single" w:color="000000" w:sz="10" w:space="0"/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293" w:right="125" w:hanging="179"/>
              <w:spacing w:before="12" w:line="260" w:lineRule="auto"/>
              <w:rPr/>
            </w:pPr>
            <w:r>
              <w:rPr>
                <w:spacing w:val="-3"/>
              </w:rPr>
              <w:t>一级评价</w:t>
            </w:r>
            <w:r>
              <w:rPr>
                <w:spacing w:val="-3"/>
              </w:rPr>
              <w:t>指标</w:t>
            </w:r>
          </w:p>
        </w:tc>
        <w:tc>
          <w:tcPr>
            <w:tcW w:w="4770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1846"/>
              <w:spacing w:before="170" w:line="218" w:lineRule="auto"/>
              <w:rPr/>
            </w:pPr>
            <w:r>
              <w:rPr>
                <w:spacing w:val="-2"/>
              </w:rPr>
              <w:t>二级评价指标</w:t>
            </w:r>
          </w:p>
        </w:tc>
        <w:tc>
          <w:tcPr>
            <w:tcW w:w="766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121"/>
              <w:spacing w:before="170" w:line="220" w:lineRule="auto"/>
              <w:rPr/>
            </w:pPr>
            <w:r>
              <w:rPr>
                <w:spacing w:val="-3"/>
              </w:rPr>
              <w:t>指标值</w:t>
            </w:r>
          </w:p>
        </w:tc>
        <w:tc>
          <w:tcPr>
            <w:tcW w:w="3635" w:type="dxa"/>
            <w:vAlign w:val="top"/>
            <w:tcBorders>
              <w:bottom w:val="single" w:color="000000" w:sz="10" w:space="0"/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1465"/>
              <w:spacing w:before="170" w:line="220" w:lineRule="auto"/>
              <w:rPr/>
            </w:pPr>
            <w:r>
              <w:rPr>
                <w:spacing w:val="-2"/>
              </w:rPr>
              <w:t>取值规则</w:t>
            </w:r>
          </w:p>
        </w:tc>
      </w:tr>
      <w:tr>
        <w:trPr>
          <w:trHeight w:val="1038" w:hRule="atLeast"/>
        </w:trPr>
        <w:tc>
          <w:tcPr>
            <w:tcW w:w="965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59" w:line="220" w:lineRule="auto"/>
              <w:rPr/>
            </w:pPr>
            <w:r>
              <w:rPr>
                <w:spacing w:val="-2"/>
              </w:rPr>
              <w:t>量值溯源</w:t>
            </w:r>
          </w:p>
        </w:tc>
        <w:tc>
          <w:tcPr>
            <w:tcW w:w="4770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106" w:right="108" w:firstLine="180"/>
              <w:spacing w:before="115" w:line="312" w:lineRule="auto"/>
              <w:jc w:val="both"/>
              <w:rPr/>
            </w:pPr>
            <w:r>
              <w:rPr>
                <w:spacing w:val="-2"/>
              </w:rPr>
              <w:t>建立设备量值溯源管理制度，对测量设备的定期检定/校</w:t>
            </w:r>
            <w:r>
              <w:rPr>
                <w:spacing w:val="-5"/>
              </w:rPr>
              <w:t>准、标识、防护、出现不符合规定时采取的措施以及</w:t>
            </w:r>
            <w:r>
              <w:rPr>
                <w:spacing w:val="-6"/>
              </w:rPr>
              <w:t>计算机</w:t>
            </w:r>
            <w:r>
              <w:rPr>
                <w:spacing w:val="-1"/>
              </w:rPr>
              <w:t>软件的再确认等做出规定</w:t>
            </w:r>
          </w:p>
        </w:tc>
        <w:tc>
          <w:tcPr>
            <w:tcW w:w="766" w:type="dxa"/>
            <w:vAlign w:val="top"/>
            <w:tcBorders>
              <w:top w:val="single" w:color="000000" w:sz="10" w:space="0"/>
            </w:tcBorders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6"/>
              <w:spacing w:before="59"/>
              <w:rPr/>
            </w:pPr>
            <w:r>
              <w:rPr/>
              <w:t>5</w:t>
            </w:r>
          </w:p>
        </w:tc>
        <w:tc>
          <w:tcPr>
            <w:tcW w:w="3635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124" w:right="102" w:firstLine="180"/>
              <w:spacing w:before="271" w:line="322" w:lineRule="auto"/>
              <w:rPr/>
            </w:pPr>
            <w:r>
              <w:rPr>
                <w:spacing w:val="-2"/>
              </w:rPr>
              <w:t>设备量值溯源管理文件，每缺少一项内容</w:t>
            </w:r>
            <w:r>
              <w:rPr>
                <w:spacing w:val="-2"/>
              </w:rPr>
              <w:t>扣0.5分</w:t>
            </w:r>
          </w:p>
        </w:tc>
      </w:tr>
      <w:tr>
        <w:trPr>
          <w:trHeight w:val="2651" w:hRule="atLeast"/>
        </w:trPr>
        <w:tc>
          <w:tcPr>
            <w:tcW w:w="965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0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 w:right="106" w:firstLine="180"/>
              <w:spacing w:before="59" w:line="321" w:lineRule="auto"/>
              <w:jc w:val="both"/>
              <w:rPr/>
            </w:pPr>
            <w:r>
              <w:rPr>
                <w:spacing w:val="-5"/>
              </w:rPr>
              <w:t>量值溯源计划，内容包括：检定/校准周期、上次检定/校</w:t>
            </w:r>
            <w:r>
              <w:rPr>
                <w:spacing w:val="-5"/>
              </w:rPr>
              <w:t>准时间、下次检定/校准时间、检定/校准量程范围以及计算</w:t>
            </w:r>
            <w:r>
              <w:rPr>
                <w:spacing w:val="-1"/>
              </w:rPr>
              <w:t>机软件再确认的安排等。保持记录</w:t>
            </w:r>
          </w:p>
        </w:tc>
        <w:tc>
          <w:tcPr>
            <w:tcW w:w="766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6"/>
              <w:spacing w:before="58"/>
              <w:rPr/>
            </w:pPr>
            <w:r>
              <w:rPr/>
              <w:t>5</w:t>
            </w:r>
          </w:p>
        </w:tc>
        <w:tc>
          <w:tcPr>
            <w:tcW w:w="363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124" w:right="100" w:firstLine="177"/>
              <w:spacing w:before="150" w:line="320" w:lineRule="auto"/>
              <w:rPr/>
            </w:pPr>
            <w:r>
              <w:rPr>
                <w:spacing w:val="3"/>
              </w:rPr>
              <w:t>缺少量值溯源计划扣2分；计划中每缺少</w:t>
            </w:r>
            <w:r>
              <w:rPr>
                <w:spacing w:val="-1"/>
              </w:rPr>
              <w:t>一台设备扣0.5分</w:t>
            </w:r>
          </w:p>
          <w:p>
            <w:pPr>
              <w:pStyle w:val="TableText"/>
              <w:ind w:left="300"/>
              <w:spacing w:line="221" w:lineRule="auto"/>
              <w:rPr/>
            </w:pPr>
            <w:r>
              <w:rPr>
                <w:spacing w:val="-11"/>
              </w:rPr>
              <w:t>记录：</w:t>
            </w:r>
          </w:p>
          <w:p>
            <w:pPr>
              <w:pStyle w:val="TableText"/>
              <w:ind w:left="263"/>
              <w:spacing w:before="95" w:line="220" w:lineRule="auto"/>
              <w:rPr/>
            </w:pPr>
            <w:r>
              <w:rPr>
                <w:spacing w:val="-2"/>
              </w:rPr>
              <w:t>a)</w:t>
            </w:r>
            <w:r>
              <w:rPr>
                <w:spacing w:val="31"/>
                <w:w w:val="101"/>
              </w:rPr>
              <w:t xml:space="preserve">  </w:t>
            </w:r>
            <w:r>
              <w:rPr>
                <w:spacing w:val="-2"/>
              </w:rPr>
              <w:t>每一项不符合计划安排扣0.5分；</w:t>
            </w:r>
          </w:p>
          <w:p>
            <w:pPr>
              <w:pStyle w:val="TableText"/>
              <w:ind w:left="259"/>
              <w:spacing w:before="97" w:line="220" w:lineRule="auto"/>
              <w:rPr/>
            </w:pPr>
            <w:r>
              <w:rPr>
                <w:spacing w:val="-2"/>
              </w:rPr>
              <w:t>b)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每缺少一台设备的确认扣0.5分；</w:t>
            </w:r>
          </w:p>
          <w:p>
            <w:pPr>
              <w:pStyle w:val="TableText"/>
              <w:ind w:left="679" w:right="101" w:hanging="413"/>
              <w:spacing w:before="97" w:line="287" w:lineRule="auto"/>
              <w:rPr/>
            </w:pPr>
            <w:r>
              <w:rPr>
                <w:spacing w:val="2"/>
              </w:rPr>
              <w:t>c)</w:t>
            </w:r>
            <w:r>
              <w:rPr>
                <w:spacing w:val="32"/>
              </w:rPr>
              <w:t xml:space="preserve">  </w:t>
            </w:r>
            <w:r>
              <w:rPr>
                <w:spacing w:val="2"/>
              </w:rPr>
              <w:t>检定/校准出现不合格，对以往检结</w:t>
            </w:r>
            <w:r>
              <w:rPr>
                <w:spacing w:val="-8"/>
              </w:rPr>
              <w:t>果的评价、验证， 每有一项不符合扣</w:t>
            </w:r>
            <w:r>
              <w:rPr>
                <w:spacing w:val="-2"/>
              </w:rPr>
              <w:t>0.5分</w:t>
            </w:r>
          </w:p>
        </w:tc>
      </w:tr>
      <w:tr>
        <w:trPr>
          <w:trHeight w:val="1303" w:hRule="atLeast"/>
        </w:trPr>
        <w:tc>
          <w:tcPr>
            <w:tcW w:w="965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0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 w:right="109" w:firstLine="181"/>
              <w:spacing w:before="58" w:line="322" w:lineRule="auto"/>
              <w:rPr/>
            </w:pPr>
            <w:r>
              <w:rPr>
                <w:spacing w:val="-2"/>
              </w:rPr>
              <w:t>测量设备具有检定/校准有效期的标识，在用检验设备均</w:t>
            </w:r>
            <w:r>
              <w:rPr>
                <w:spacing w:val="-1"/>
              </w:rPr>
              <w:t>在检定/校准有效期内</w:t>
            </w:r>
          </w:p>
        </w:tc>
        <w:tc>
          <w:tcPr>
            <w:tcW w:w="76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6"/>
              <w:spacing w:before="58"/>
              <w:rPr/>
            </w:pPr>
            <w:r>
              <w:rPr/>
              <w:t>5</w:t>
            </w:r>
          </w:p>
        </w:tc>
        <w:tc>
          <w:tcPr>
            <w:tcW w:w="363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02"/>
              <w:spacing w:before="103" w:line="220" w:lineRule="auto"/>
              <w:rPr/>
            </w:pPr>
            <w:r>
              <w:rPr>
                <w:spacing w:val="-12"/>
              </w:rPr>
              <w:t>现场：</w:t>
            </w:r>
          </w:p>
          <w:p>
            <w:pPr>
              <w:pStyle w:val="TableText"/>
              <w:ind w:left="275"/>
              <w:spacing w:before="111" w:line="196" w:lineRule="auto"/>
              <w:rPr/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——</w:t>
            </w:r>
            <w:r>
              <w:rPr>
                <w:spacing w:val="-2"/>
              </w:rPr>
              <w:t>没有标识，每一台扣</w:t>
            </w:r>
            <w:r>
              <w:rPr>
                <w:spacing w:val="-30"/>
              </w:rPr>
              <w:t xml:space="preserve"> </w:t>
            </w:r>
            <w:r>
              <w:rPr>
                <w:spacing w:val="-2"/>
              </w:rPr>
              <w:t>0.5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分；</w:t>
            </w:r>
          </w:p>
          <w:p>
            <w:pPr>
              <w:pStyle w:val="TableText"/>
              <w:ind w:left="275"/>
              <w:spacing w:before="89" w:line="196" w:lineRule="auto"/>
              <w:rPr/>
            </w:pPr>
            <w:r>
              <w:rPr>
                <w:rFonts w:ascii="SimHei" w:hAnsi="SimHei" w:eastAsia="SimHei" w:cs="SimHei"/>
                <w:sz w:val="21"/>
                <w:szCs w:val="21"/>
              </w:rPr>
              <w:t>——</w:t>
            </w:r>
            <w:r>
              <w:rPr/>
              <w:t>在用检验设备不在检定/校准有效期</w:t>
            </w:r>
          </w:p>
          <w:p>
            <w:pPr>
              <w:pStyle w:val="TableText"/>
              <w:ind w:left="707"/>
              <w:spacing w:before="74" w:line="220" w:lineRule="auto"/>
              <w:rPr/>
            </w:pPr>
            <w:r>
              <w:rPr>
                <w:spacing w:val="-4"/>
              </w:rPr>
              <w:t>内，每一台扣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0.5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分</w:t>
            </w:r>
          </w:p>
        </w:tc>
      </w:tr>
      <w:tr>
        <w:trPr>
          <w:trHeight w:val="768" w:hRule="atLeast"/>
        </w:trPr>
        <w:tc>
          <w:tcPr>
            <w:tcW w:w="965" w:type="dxa"/>
            <w:vAlign w:val="top"/>
            <w:vMerge w:val="restart"/>
            <w:tcBorders>
              <w:left w:val="single" w:color="000000" w:sz="10" w:space="0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59" w:line="220" w:lineRule="auto"/>
              <w:rPr/>
            </w:pPr>
            <w:r>
              <w:rPr>
                <w:spacing w:val="-2"/>
              </w:rPr>
              <w:t>设计开发</w:t>
            </w:r>
          </w:p>
        </w:tc>
        <w:tc>
          <w:tcPr>
            <w:tcW w:w="4770" w:type="dxa"/>
            <w:vAlign w:val="top"/>
          </w:tcPr>
          <w:p>
            <w:pPr>
              <w:pStyle w:val="TableText"/>
              <w:ind w:left="104" w:right="41" w:firstLine="182"/>
              <w:spacing w:before="149" w:line="312" w:lineRule="auto"/>
              <w:rPr/>
            </w:pPr>
            <w:r>
              <w:rPr>
                <w:spacing w:val="-3"/>
              </w:rPr>
              <w:t>建立设计控制程序，对设计的策划、输入、输出、评审、</w:t>
            </w:r>
            <w:r>
              <w:rPr>
                <w:spacing w:val="-1"/>
              </w:rPr>
              <w:t>验证、确认、转换、变更、委托外方、记录做出规定</w:t>
            </w:r>
          </w:p>
        </w:tc>
        <w:tc>
          <w:tcPr>
            <w:tcW w:w="76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6"/>
              <w:spacing w:before="59"/>
              <w:rPr/>
            </w:pPr>
            <w:r>
              <w:rPr/>
              <w:t>5</w:t>
            </w:r>
          </w:p>
        </w:tc>
        <w:tc>
          <w:tcPr>
            <w:tcW w:w="3635" w:type="dxa"/>
            <w:vAlign w:val="top"/>
            <w:tcBorders>
              <w:right w:val="single" w:color="000000" w:sz="10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/>
              <w:spacing w:before="59" w:line="220" w:lineRule="auto"/>
              <w:rPr/>
            </w:pPr>
            <w:r>
              <w:rPr>
                <w:spacing w:val="-1"/>
              </w:rPr>
              <w:t>设计控制程序，每缺少一项内容扣0.5分</w:t>
            </w:r>
          </w:p>
        </w:tc>
      </w:tr>
      <w:tr>
        <w:trPr>
          <w:trHeight w:val="718" w:hRule="atLeast"/>
        </w:trPr>
        <w:tc>
          <w:tcPr>
            <w:tcW w:w="965" w:type="dxa"/>
            <w:vAlign w:val="top"/>
            <w:vMerge w:val="continue"/>
            <w:tcBorders>
              <w:left w:val="single" w:color="000000" w:sz="10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0" w:type="dxa"/>
            <w:vAlign w:val="top"/>
          </w:tcPr>
          <w:p>
            <w:pPr>
              <w:pStyle w:val="TableText"/>
              <w:ind w:left="107" w:right="106" w:firstLine="178"/>
              <w:spacing w:before="126" w:line="298" w:lineRule="auto"/>
              <w:rPr/>
            </w:pPr>
            <w:r>
              <w:rPr>
                <w:spacing w:val="-5"/>
              </w:rPr>
              <w:t>制定设计开发计划，包括：各阶段验证、确认、</w:t>
            </w:r>
            <w:r>
              <w:rPr>
                <w:spacing w:val="-6"/>
              </w:rPr>
              <w:t>转换、变</w:t>
            </w:r>
            <w:r>
              <w:rPr>
                <w:spacing w:val="-1"/>
              </w:rPr>
              <w:t>更和评审等活动以及输出要求</w:t>
            </w:r>
          </w:p>
        </w:tc>
        <w:tc>
          <w:tcPr>
            <w:tcW w:w="766" w:type="dxa"/>
            <w:vAlign w:val="top"/>
          </w:tcPr>
          <w:p>
            <w:pPr>
              <w:pStyle w:val="TableText"/>
              <w:ind w:left="346"/>
              <w:spacing w:before="282"/>
              <w:rPr/>
            </w:pPr>
            <w:r>
              <w:rPr/>
              <w:t>5</w:t>
            </w:r>
          </w:p>
        </w:tc>
        <w:tc>
          <w:tcPr>
            <w:tcW w:w="363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04"/>
              <w:spacing w:before="282" w:line="220" w:lineRule="auto"/>
              <w:rPr/>
            </w:pPr>
            <w:r>
              <w:rPr>
                <w:spacing w:val="-1"/>
              </w:rPr>
              <w:t>设计开发计划，每缺少一项内容扣0.5分</w:t>
            </w:r>
          </w:p>
        </w:tc>
      </w:tr>
      <w:tr>
        <w:trPr>
          <w:trHeight w:val="3144" w:hRule="atLeast"/>
        </w:trPr>
        <w:tc>
          <w:tcPr>
            <w:tcW w:w="965" w:type="dxa"/>
            <w:vAlign w:val="top"/>
            <w:vMerge w:val="continue"/>
            <w:tcBorders>
              <w:left w:val="single" w:color="000000" w:sz="10" w:space="0"/>
              <w:bottom w:val="single" w:color="000000" w:sz="10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0" w:type="dxa"/>
            <w:vAlign w:val="top"/>
            <w:tcBorders>
              <w:bottom w:val="single" w:color="000000" w:sz="10" w:space="0"/>
            </w:tcBorders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" w:right="109" w:firstLine="182"/>
              <w:spacing w:before="59" w:line="321" w:lineRule="auto"/>
              <w:jc w:val="both"/>
              <w:rPr/>
            </w:pPr>
            <w:r>
              <w:rPr>
                <w:spacing w:val="-6"/>
              </w:rPr>
              <w:t>设计开发输入，包括：相关的法律法规及标准的要求，与</w:t>
            </w:r>
            <w:r>
              <w:rPr>
                <w:spacing w:val="-5"/>
              </w:rPr>
              <w:t>产品预期用途规定的安全、功能、性能、可用性要求</w:t>
            </w:r>
            <w:r>
              <w:rPr>
                <w:spacing w:val="-6"/>
              </w:rPr>
              <w:t>等。保</w:t>
            </w:r>
            <w:r>
              <w:rPr>
                <w:spacing w:val="-5"/>
              </w:rPr>
              <w:t>持评审记录，包括：评审时机、评审内容、评审人员、批准</w:t>
            </w:r>
            <w:r>
              <w:rPr>
                <w:spacing w:val="-1"/>
              </w:rPr>
              <w:t>人员、必要措施等</w:t>
            </w:r>
          </w:p>
        </w:tc>
        <w:tc>
          <w:tcPr>
            <w:tcW w:w="766" w:type="dxa"/>
            <w:vAlign w:val="top"/>
            <w:tcBorders>
              <w:bottom w:val="single" w:color="000000" w:sz="10" w:space="0"/>
            </w:tcBorders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6"/>
              <w:spacing w:before="58"/>
              <w:rPr/>
            </w:pPr>
            <w:r>
              <w:rPr/>
              <w:t>5</w:t>
            </w:r>
          </w:p>
        </w:tc>
        <w:tc>
          <w:tcPr>
            <w:tcW w:w="3635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left="301"/>
              <w:spacing w:before="83" w:line="219" w:lineRule="auto"/>
              <w:rPr/>
            </w:pPr>
            <w:r>
              <w:rPr>
                <w:spacing w:val="-7"/>
              </w:rPr>
              <w:t>清单及文本：</w:t>
            </w:r>
          </w:p>
          <w:p>
            <w:pPr>
              <w:pStyle w:val="TableText"/>
              <w:ind w:left="685" w:right="215" w:hanging="410"/>
              <w:spacing w:before="112" w:line="284" w:lineRule="auto"/>
              <w:rPr/>
            </w:pPr>
            <w:r>
              <w:rPr>
                <w:rFonts w:ascii="SimHei" w:hAnsi="SimHei" w:eastAsia="SimHei" w:cs="SimHei"/>
                <w:sz w:val="21"/>
                <w:szCs w:val="21"/>
              </w:rPr>
              <w:t>——</w:t>
            </w:r>
            <w:r>
              <w:rPr/>
              <w:t>适用的法律法规及标准，每缺少一</w:t>
            </w:r>
            <w:r>
              <w:rPr>
                <w:spacing w:val="-6"/>
              </w:rPr>
              <w:t>份扣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0.5</w:t>
            </w:r>
            <w:r>
              <w:rPr>
                <w:spacing w:val="-34"/>
              </w:rPr>
              <w:t xml:space="preserve"> </w:t>
            </w:r>
            <w:r>
              <w:rPr>
                <w:spacing w:val="-6"/>
              </w:rPr>
              <w:t>分；</w:t>
            </w:r>
          </w:p>
          <w:p>
            <w:pPr>
              <w:pStyle w:val="TableText"/>
              <w:ind w:left="685" w:right="105" w:hanging="410"/>
              <w:spacing w:before="24" w:line="298" w:lineRule="auto"/>
              <w:rPr/>
            </w:pPr>
            <w:r>
              <w:rPr>
                <w:rFonts w:ascii="SimHei" w:hAnsi="SimHei" w:eastAsia="SimHei" w:cs="SimHei"/>
                <w:sz w:val="21"/>
                <w:szCs w:val="21"/>
              </w:rPr>
              <w:t>——</w:t>
            </w:r>
            <w:r>
              <w:rPr/>
              <w:t>预期用途规定的安全、功能、性能</w:t>
            </w:r>
            <w:r>
              <w:rPr>
                <w:spacing w:val="-1"/>
              </w:rPr>
              <w:t>要求、可用性等，每缺少一项扣</w:t>
            </w:r>
            <w:r>
              <w:rPr>
                <w:spacing w:val="-36"/>
              </w:rPr>
              <w:t xml:space="preserve"> </w:t>
            </w:r>
            <w:r>
              <w:rPr>
                <w:spacing w:val="-1"/>
              </w:rPr>
              <w:t>0.5</w:t>
            </w:r>
            <w:r>
              <w:rPr/>
              <w:t>分</w:t>
            </w:r>
          </w:p>
          <w:p>
            <w:pPr>
              <w:pStyle w:val="TableText"/>
              <w:ind w:left="300"/>
              <w:spacing w:before="2" w:line="220" w:lineRule="auto"/>
              <w:rPr/>
            </w:pPr>
            <w:r>
              <w:rPr>
                <w:spacing w:val="-8"/>
              </w:rPr>
              <w:t>评审记录：</w:t>
            </w:r>
          </w:p>
          <w:p>
            <w:pPr>
              <w:pStyle w:val="TableText"/>
              <w:ind w:left="275"/>
              <w:spacing w:before="111" w:line="196" w:lineRule="auto"/>
              <w:rPr/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——</w:t>
            </w:r>
            <w:r>
              <w:rPr>
                <w:spacing w:val="-3"/>
              </w:rPr>
              <w:t>每缺少一个产品的扣</w:t>
            </w:r>
            <w:r>
              <w:rPr>
                <w:spacing w:val="-19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分；</w:t>
            </w:r>
          </w:p>
          <w:p>
            <w:pPr>
              <w:pStyle w:val="TableText"/>
              <w:ind w:left="275"/>
              <w:spacing w:before="89" w:line="195" w:lineRule="auto"/>
              <w:rPr/>
            </w:pPr>
            <w:r>
              <w:rPr>
                <w:rFonts w:ascii="SimHei" w:hAnsi="SimHei" w:eastAsia="SimHei" w:cs="SimHei"/>
                <w:sz w:val="21"/>
                <w:szCs w:val="21"/>
              </w:rPr>
              <w:t>——</w:t>
            </w:r>
            <w:r>
              <w:rPr/>
              <w:t>评审时机、内容及参加、批准人员</w:t>
            </w:r>
          </w:p>
          <w:p>
            <w:pPr>
              <w:pStyle w:val="TableText"/>
              <w:ind w:left="688"/>
              <w:spacing w:before="75" w:line="220" w:lineRule="auto"/>
              <w:rPr/>
            </w:pPr>
            <w:r>
              <w:rPr>
                <w:spacing w:val="-2"/>
              </w:rPr>
              <w:t>不符合规定，每一项扣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0.5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8"/>
          <w:footerReference w:type="default" r:id="rId12"/>
          <w:pgSz w:w="11907" w:h="16839"/>
          <w:pgMar w:top="1824" w:right="1012" w:bottom="1335" w:left="731" w:header="1499" w:footer="110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2806"/>
        <w:spacing w:before="262" w:line="219" w:lineRule="auto"/>
        <w:outlineLvl w:val="0"/>
        <w:rPr>
          <w:rFonts w:ascii="SimSun" w:hAnsi="SimSun" w:eastAsia="SimSun" w:cs="SimSun"/>
          <w:sz w:val="21"/>
          <w:szCs w:val="21"/>
        </w:rPr>
      </w:pPr>
      <w:r>
        <w:rPr>
          <w:sz w:val="21"/>
          <w:szCs w:val="21"/>
          <w:spacing w:val="-2"/>
        </w:rPr>
        <w:t>表</w:t>
      </w:r>
      <w:r>
        <w:rPr>
          <w:sz w:val="21"/>
          <w:szCs w:val="21"/>
          <w:spacing w:val="-29"/>
        </w:rPr>
        <w:t xml:space="preserve"> </w:t>
      </w:r>
      <w:r>
        <w:rPr>
          <w:sz w:val="21"/>
          <w:szCs w:val="21"/>
          <w:spacing w:val="-2"/>
        </w:rPr>
        <w:t>1</w:t>
      </w:r>
      <w:r>
        <w:rPr>
          <w:sz w:val="21"/>
          <w:szCs w:val="21"/>
          <w:spacing w:val="-2"/>
        </w:rPr>
        <w:t xml:space="preserve">  </w:t>
      </w:r>
      <w:r>
        <w:rPr>
          <w:sz w:val="21"/>
          <w:szCs w:val="21"/>
          <w:spacing w:val="-2"/>
        </w:rPr>
        <w:t>医疗器械生产质量管理评价取值规则</w:t>
      </w:r>
      <w:r>
        <w:rPr>
          <w:rFonts w:ascii="SimSun" w:hAnsi="SimSun" w:eastAsia="SimSun" w:cs="SimSun"/>
          <w:sz w:val="21"/>
          <w:szCs w:val="21"/>
          <w:spacing w:val="-2"/>
        </w:rPr>
        <w:t>（续）</w:t>
      </w:r>
    </w:p>
    <w:p>
      <w:pPr>
        <w:spacing w:line="167" w:lineRule="exact"/>
        <w:rPr/>
      </w:pPr>
      <w:r/>
    </w:p>
    <w:tbl>
      <w:tblPr>
        <w:tblStyle w:val="TableNormal"/>
        <w:tblW w:w="10136" w:type="dxa"/>
        <w:tblInd w:w="1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65"/>
        <w:gridCol w:w="4770"/>
        <w:gridCol w:w="766"/>
        <w:gridCol w:w="3635"/>
      </w:tblGrid>
      <w:tr>
        <w:trPr>
          <w:trHeight w:val="531" w:hRule="atLeast"/>
        </w:trPr>
        <w:tc>
          <w:tcPr>
            <w:tcW w:w="965" w:type="dxa"/>
            <w:vAlign w:val="top"/>
            <w:tcBorders>
              <w:left w:val="single" w:color="000000" w:sz="10" w:space="0"/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293" w:right="124" w:hanging="179"/>
              <w:spacing w:before="12" w:line="261" w:lineRule="auto"/>
              <w:rPr/>
            </w:pPr>
            <w:r>
              <w:rPr>
                <w:spacing w:val="-3"/>
              </w:rPr>
              <w:t>一级评价</w:t>
            </w:r>
            <w:r>
              <w:rPr>
                <w:spacing w:val="-3"/>
              </w:rPr>
              <w:t>指标</w:t>
            </w:r>
          </w:p>
        </w:tc>
        <w:tc>
          <w:tcPr>
            <w:tcW w:w="4770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1848"/>
              <w:spacing w:before="170" w:line="218" w:lineRule="auto"/>
              <w:rPr/>
            </w:pPr>
            <w:r>
              <w:rPr>
                <w:spacing w:val="-2"/>
              </w:rPr>
              <w:t>二级评价指标</w:t>
            </w:r>
          </w:p>
        </w:tc>
        <w:tc>
          <w:tcPr>
            <w:tcW w:w="766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123"/>
              <w:spacing w:before="170" w:line="220" w:lineRule="auto"/>
              <w:rPr/>
            </w:pPr>
            <w:r>
              <w:rPr>
                <w:spacing w:val="-3"/>
              </w:rPr>
              <w:t>指标值</w:t>
            </w:r>
          </w:p>
        </w:tc>
        <w:tc>
          <w:tcPr>
            <w:tcW w:w="3635" w:type="dxa"/>
            <w:vAlign w:val="top"/>
            <w:tcBorders>
              <w:bottom w:val="single" w:color="000000" w:sz="10" w:space="0"/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1465"/>
              <w:spacing w:before="170" w:line="220" w:lineRule="auto"/>
              <w:rPr/>
            </w:pPr>
            <w:r>
              <w:rPr>
                <w:spacing w:val="-2"/>
              </w:rPr>
              <w:t>取值规则</w:t>
            </w:r>
          </w:p>
        </w:tc>
      </w:tr>
      <w:tr>
        <w:trPr>
          <w:trHeight w:val="6536" w:hRule="atLeast"/>
        </w:trPr>
        <w:tc>
          <w:tcPr>
            <w:tcW w:w="965" w:type="dxa"/>
            <w:vAlign w:val="top"/>
            <w:vMerge w:val="restart"/>
            <w:tcBorders>
              <w:left w:val="single" w:color="000000" w:sz="10" w:space="0"/>
              <w:bottom w:val="nil"/>
              <w:top w:val="single" w:color="000000" w:sz="10" w:space="0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58" w:line="220" w:lineRule="auto"/>
              <w:rPr/>
            </w:pPr>
            <w:r>
              <w:rPr>
                <w:spacing w:val="-2"/>
              </w:rPr>
              <w:t>设计开发</w:t>
            </w:r>
          </w:p>
        </w:tc>
        <w:tc>
          <w:tcPr>
            <w:tcW w:w="4770" w:type="dxa"/>
            <w:vAlign w:val="top"/>
            <w:tcBorders>
              <w:top w:val="single" w:color="000000" w:sz="10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 w:right="107" w:firstLine="182"/>
              <w:spacing w:before="58" w:line="321" w:lineRule="auto"/>
              <w:jc w:val="both"/>
              <w:rPr/>
            </w:pPr>
            <w:r>
              <w:rPr>
                <w:spacing w:val="-6"/>
              </w:rPr>
              <w:t>设计开发输出，包括：产品技术要求、产品说明书、产品</w:t>
            </w:r>
            <w:r>
              <w:rPr>
                <w:spacing w:val="-5"/>
              </w:rPr>
              <w:t>标签，采购、生产、检验和安装要求等。输出文件经制造转</w:t>
            </w:r>
            <w:r>
              <w:rPr>
                <w:spacing w:val="-5"/>
              </w:rPr>
              <w:t>换验证，验证内容包括：重要零部件及材料的可获得性、所</w:t>
            </w:r>
            <w:r>
              <w:rPr>
                <w:spacing w:val="-8"/>
              </w:rPr>
              <w:t>需的生产设备、操作人员培训等。保持验证记录，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包括：验</w:t>
            </w:r>
            <w:r>
              <w:rPr>
                <w:spacing w:val="-1"/>
              </w:rPr>
              <w:t>证时机、验证内容、参加人员、批准人员、必要措施等</w:t>
            </w:r>
          </w:p>
        </w:tc>
        <w:tc>
          <w:tcPr>
            <w:tcW w:w="766" w:type="dxa"/>
            <w:vAlign w:val="top"/>
            <w:tcBorders>
              <w:top w:val="single" w:color="000000" w:sz="10" w:space="0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8"/>
              <w:spacing w:before="58"/>
              <w:rPr/>
            </w:pPr>
            <w:r>
              <w:rPr/>
              <w:t>5</w:t>
            </w:r>
          </w:p>
        </w:tc>
        <w:tc>
          <w:tcPr>
            <w:tcW w:w="3635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301"/>
              <w:spacing w:before="59" w:line="220" w:lineRule="auto"/>
              <w:rPr/>
            </w:pPr>
            <w:r>
              <w:rPr>
                <w:spacing w:val="-6"/>
              </w:rPr>
              <w:t>包括但不限于：</w:t>
            </w:r>
          </w:p>
          <w:p>
            <w:pPr>
              <w:pStyle w:val="TableText"/>
              <w:ind w:left="684" w:right="105" w:hanging="419"/>
              <w:spacing w:before="96" w:line="270" w:lineRule="auto"/>
              <w:rPr/>
            </w:pPr>
            <w:r>
              <w:rPr>
                <w:spacing w:val="-4"/>
              </w:rPr>
              <w:t>a)</w:t>
            </w:r>
            <w:r>
              <w:rPr>
                <w:spacing w:val="40"/>
              </w:rPr>
              <w:t xml:space="preserve">  </w:t>
            </w:r>
            <w:r>
              <w:rPr>
                <w:spacing w:val="-4"/>
              </w:rPr>
              <w:t>产品技术要求、产品说明书、产品标</w:t>
            </w:r>
            <w:r>
              <w:rPr>
                <w:spacing w:val="-3"/>
              </w:rPr>
              <w:t>签，每缺少一个扣1分；</w:t>
            </w:r>
          </w:p>
          <w:p>
            <w:pPr>
              <w:pStyle w:val="TableText"/>
              <w:ind w:left="686" w:right="105" w:hanging="424"/>
              <w:spacing w:before="97" w:line="270" w:lineRule="auto"/>
              <w:rPr/>
            </w:pPr>
            <w:r>
              <w:rPr>
                <w:spacing w:val="-4"/>
              </w:rPr>
              <w:t>b)</w:t>
            </w:r>
            <w:r>
              <w:rPr>
                <w:spacing w:val="41"/>
              </w:rPr>
              <w:t xml:space="preserve">  </w:t>
            </w:r>
            <w:r>
              <w:rPr>
                <w:spacing w:val="-4"/>
              </w:rPr>
              <w:t>原材料、零部件、包装等采购技术要</w:t>
            </w:r>
            <w:r>
              <w:rPr>
                <w:spacing w:val="-3"/>
              </w:rPr>
              <w:t>求清单，每缺少一个扣1分；</w:t>
            </w:r>
          </w:p>
          <w:p>
            <w:pPr>
              <w:pStyle w:val="TableText"/>
              <w:ind w:left="684" w:right="102" w:hanging="416"/>
              <w:spacing w:before="98" w:line="270" w:lineRule="auto"/>
              <w:rPr/>
            </w:pPr>
            <w:r>
              <w:rPr>
                <w:spacing w:val="-8"/>
              </w:rPr>
              <w:t>c)</w:t>
            </w:r>
            <w:r>
              <w:rPr>
                <w:spacing w:val="34"/>
              </w:rPr>
              <w:t xml:space="preserve">  </w:t>
            </w:r>
            <w:r>
              <w:rPr>
                <w:spacing w:val="-8"/>
              </w:rPr>
              <w:t>产品工艺要求、作业指导书清单， 每</w:t>
            </w:r>
            <w:r>
              <w:rPr>
                <w:spacing w:val="-4"/>
              </w:rPr>
              <w:t>缺少一个扣1分；</w:t>
            </w:r>
          </w:p>
          <w:p>
            <w:pPr>
              <w:pStyle w:val="TableText"/>
              <w:ind w:left="697" w:right="105" w:hanging="429"/>
              <w:spacing w:before="98" w:line="270" w:lineRule="auto"/>
              <w:rPr/>
            </w:pPr>
            <w:r>
              <w:rPr>
                <w:spacing w:val="-5"/>
              </w:rPr>
              <w:t>d)</w:t>
            </w:r>
            <w:r>
              <w:rPr>
                <w:spacing w:val="47"/>
              </w:rPr>
              <w:t xml:space="preserve">  </w:t>
            </w:r>
            <w:r>
              <w:rPr>
                <w:spacing w:val="-5"/>
              </w:rPr>
              <w:t>中间品技术要求清单，每缺少一个扣</w:t>
            </w:r>
            <w:r>
              <w:rPr>
                <w:spacing w:val="-14"/>
              </w:rPr>
              <w:t>1分；</w:t>
            </w:r>
          </w:p>
          <w:p>
            <w:pPr>
              <w:pStyle w:val="TableText"/>
              <w:ind w:left="687" w:right="105" w:hanging="418"/>
              <w:spacing w:before="97" w:line="270" w:lineRule="auto"/>
              <w:rPr/>
            </w:pPr>
            <w:r>
              <w:rPr>
                <w:spacing w:val="-4"/>
              </w:rPr>
              <w:t>e)</w:t>
            </w:r>
            <w:r>
              <w:rPr>
                <w:spacing w:val="38"/>
              </w:rPr>
              <w:t xml:space="preserve">  </w:t>
            </w:r>
            <w:r>
              <w:rPr>
                <w:spacing w:val="-4"/>
              </w:rPr>
              <w:t>产品包装技术要求清单，每缺少一个</w:t>
            </w:r>
            <w:r>
              <w:rPr>
                <w:spacing w:val="-8"/>
              </w:rPr>
              <w:t>扣1分；</w:t>
            </w:r>
          </w:p>
          <w:p>
            <w:pPr>
              <w:pStyle w:val="TableText"/>
              <w:ind w:left="684" w:right="104" w:hanging="416"/>
              <w:spacing w:before="96" w:line="270" w:lineRule="auto"/>
              <w:rPr/>
            </w:pPr>
            <w:r>
              <w:rPr>
                <w:spacing w:val="-4"/>
              </w:rPr>
              <w:t>f)</w:t>
            </w:r>
            <w:r>
              <w:rPr>
                <w:spacing w:val="39"/>
              </w:rPr>
              <w:t xml:space="preserve">  </w:t>
            </w:r>
            <w:r>
              <w:rPr>
                <w:spacing w:val="-4"/>
              </w:rPr>
              <w:t>进货、过程（中间品）、成品检验规</w:t>
            </w:r>
            <w:r>
              <w:rPr>
                <w:spacing w:val="-3"/>
              </w:rPr>
              <w:t>程清单，每缺少一个扣1分；</w:t>
            </w:r>
          </w:p>
          <w:p>
            <w:pPr>
              <w:pStyle w:val="TableText"/>
              <w:ind w:left="685" w:right="105" w:hanging="417"/>
              <w:spacing w:before="98" w:line="270" w:lineRule="auto"/>
              <w:rPr/>
            </w:pPr>
            <w:r>
              <w:rPr>
                <w:spacing w:val="-8"/>
              </w:rPr>
              <w:t>g)</w:t>
            </w:r>
            <w:r>
              <w:rPr>
                <w:spacing w:val="33"/>
                <w:w w:val="101"/>
              </w:rPr>
              <w:t xml:space="preserve">  </w:t>
            </w:r>
            <w:r>
              <w:rPr>
                <w:spacing w:val="-8"/>
              </w:rPr>
              <w:t>产品安装、维修规程清单， 每缺少一</w:t>
            </w:r>
            <w:r>
              <w:rPr>
                <w:spacing w:val="-6"/>
              </w:rPr>
              <w:t>个扣1分；</w:t>
            </w:r>
          </w:p>
          <w:p>
            <w:pPr>
              <w:pStyle w:val="TableText"/>
              <w:ind w:left="690" w:right="105" w:hanging="427"/>
              <w:spacing w:before="98" w:line="270" w:lineRule="auto"/>
              <w:rPr/>
            </w:pPr>
            <w:r>
              <w:rPr>
                <w:spacing w:val="-3"/>
              </w:rPr>
              <w:t>h)</w:t>
            </w:r>
            <w:r>
              <w:rPr>
                <w:spacing w:val="32"/>
              </w:rPr>
              <w:t xml:space="preserve">  </w:t>
            </w:r>
            <w:r>
              <w:rPr>
                <w:spacing w:val="-3"/>
              </w:rPr>
              <w:t>产品型式检验报告、生物学评价报告</w:t>
            </w:r>
            <w:r>
              <w:rPr>
                <w:spacing w:val="-1"/>
              </w:rPr>
              <w:t>（必要时</w:t>
            </w:r>
            <w:r>
              <w:rPr/>
              <w:t>），</w:t>
            </w:r>
            <w:r>
              <w:rPr>
                <w:spacing w:val="-1"/>
              </w:rPr>
              <w:t>每缺少一份扣1分</w:t>
            </w:r>
          </w:p>
          <w:p>
            <w:pPr>
              <w:pStyle w:val="TableText"/>
              <w:ind w:left="300"/>
              <w:spacing w:before="97" w:line="222" w:lineRule="auto"/>
              <w:rPr/>
            </w:pPr>
            <w:r>
              <w:rPr>
                <w:spacing w:val="-8"/>
              </w:rPr>
              <w:t>验证记录：</w:t>
            </w:r>
          </w:p>
          <w:p>
            <w:pPr>
              <w:pStyle w:val="TableText"/>
              <w:ind w:left="275"/>
              <w:spacing w:before="111" w:line="196" w:lineRule="auto"/>
              <w:rPr/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——</w:t>
            </w:r>
            <w:r>
              <w:rPr>
                <w:spacing w:val="-3"/>
              </w:rPr>
              <w:t>每缺少一个产品的扣</w:t>
            </w:r>
            <w:r>
              <w:rPr>
                <w:spacing w:val="-19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分；</w:t>
            </w:r>
          </w:p>
          <w:p>
            <w:pPr>
              <w:pStyle w:val="TableText"/>
              <w:ind w:left="275"/>
              <w:spacing w:before="89" w:line="195" w:lineRule="auto"/>
              <w:rPr/>
            </w:pPr>
            <w:r>
              <w:rPr>
                <w:rFonts w:ascii="SimHei" w:hAnsi="SimHei" w:eastAsia="SimHei" w:cs="SimHei"/>
                <w:sz w:val="21"/>
                <w:szCs w:val="21"/>
              </w:rPr>
              <w:t>——</w:t>
            </w:r>
            <w:r>
              <w:rPr/>
              <w:t>验证时机、内容及参加、批准人员</w:t>
            </w:r>
          </w:p>
          <w:p>
            <w:pPr>
              <w:pStyle w:val="TableText"/>
              <w:ind w:left="688"/>
              <w:spacing w:before="75" w:line="220" w:lineRule="auto"/>
              <w:rPr/>
            </w:pPr>
            <w:r>
              <w:rPr>
                <w:spacing w:val="-2"/>
              </w:rPr>
              <w:t>不符合规定，每一项扣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0.5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分</w:t>
            </w:r>
          </w:p>
        </w:tc>
      </w:tr>
      <w:tr>
        <w:trPr>
          <w:trHeight w:val="2185" w:hRule="atLeast"/>
        </w:trPr>
        <w:tc>
          <w:tcPr>
            <w:tcW w:w="965" w:type="dxa"/>
            <w:vAlign w:val="top"/>
            <w:vMerge w:val="continue"/>
            <w:tcBorders>
              <w:left w:val="single" w:color="000000" w:sz="10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0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" w:right="107" w:firstLine="184"/>
              <w:spacing w:before="58" w:line="322" w:lineRule="auto"/>
              <w:jc w:val="both"/>
              <w:rPr/>
            </w:pPr>
            <w:r>
              <w:rPr>
                <w:spacing w:val="-6"/>
              </w:rPr>
              <w:t>设计开发确认，选择产品进行功能试验，必要时，开展临</w:t>
            </w:r>
            <w:r>
              <w:rPr>
                <w:spacing w:val="-8"/>
              </w:rPr>
              <w:t>床评价或临床试验。保持确认记录，</w:t>
            </w:r>
            <w:r>
              <w:rPr>
                <w:spacing w:val="-14"/>
              </w:rPr>
              <w:t xml:space="preserve"> </w:t>
            </w:r>
            <w:r>
              <w:rPr>
                <w:spacing w:val="-8"/>
              </w:rPr>
              <w:t>包括：确认时机、确认</w:t>
            </w:r>
            <w:r>
              <w:rPr>
                <w:spacing w:val="-1"/>
              </w:rPr>
              <w:t>内容、参加人员、批准人员、必要措施等</w:t>
            </w:r>
          </w:p>
        </w:tc>
        <w:tc>
          <w:tcPr>
            <w:tcW w:w="766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8"/>
              <w:spacing w:before="59"/>
              <w:rPr/>
            </w:pPr>
            <w:r>
              <w:rPr/>
              <w:t>5</w:t>
            </w:r>
          </w:p>
        </w:tc>
        <w:tc>
          <w:tcPr>
            <w:tcW w:w="363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01"/>
              <w:spacing w:before="80" w:line="220" w:lineRule="auto"/>
              <w:rPr/>
            </w:pPr>
            <w:r>
              <w:rPr>
                <w:spacing w:val="-8"/>
              </w:rPr>
              <w:t>确认记录：</w:t>
            </w:r>
          </w:p>
          <w:p>
            <w:pPr>
              <w:pStyle w:val="TableText"/>
              <w:ind w:left="265"/>
              <w:spacing w:before="96" w:line="220" w:lineRule="auto"/>
              <w:rPr/>
            </w:pPr>
            <w:r>
              <w:rPr>
                <w:spacing w:val="-3"/>
              </w:rPr>
              <w:t>a)</w:t>
            </w:r>
            <w:r>
              <w:rPr>
                <w:spacing w:val="35"/>
              </w:rPr>
              <w:t xml:space="preserve">  </w:t>
            </w:r>
            <w:r>
              <w:rPr>
                <w:spacing w:val="-3"/>
              </w:rPr>
              <w:t>每缺少一个产品的扣1分；</w:t>
            </w:r>
          </w:p>
          <w:p>
            <w:pPr>
              <w:pStyle w:val="TableText"/>
              <w:ind w:left="686" w:right="105" w:hanging="424"/>
              <w:spacing w:before="97" w:line="270" w:lineRule="auto"/>
              <w:rPr/>
            </w:pPr>
            <w:r>
              <w:rPr>
                <w:spacing w:val="-3"/>
              </w:rPr>
              <w:t>b)</w:t>
            </w:r>
            <w:r>
              <w:rPr>
                <w:spacing w:val="32"/>
              </w:rPr>
              <w:t xml:space="preserve">  </w:t>
            </w:r>
            <w:r>
              <w:rPr>
                <w:spacing w:val="-3"/>
              </w:rPr>
              <w:t>确认时机、内容及参加、批准人员不</w:t>
            </w:r>
            <w:r>
              <w:rPr>
                <w:spacing w:val="-2"/>
              </w:rPr>
              <w:t>符合规定，每一项扣0.5分；</w:t>
            </w:r>
          </w:p>
          <w:p>
            <w:pPr>
              <w:pStyle w:val="TableText"/>
              <w:ind w:left="692" w:right="114" w:hanging="424"/>
              <w:spacing w:before="98" w:line="270" w:lineRule="auto"/>
              <w:rPr/>
            </w:pPr>
            <w:r>
              <w:rPr>
                <w:spacing w:val="-4"/>
              </w:rPr>
              <w:t>c)</w:t>
            </w:r>
            <w:r>
              <w:rPr>
                <w:spacing w:val="33"/>
                <w:w w:val="101"/>
              </w:rPr>
              <w:t xml:space="preserve">  </w:t>
            </w:r>
            <w:r>
              <w:rPr>
                <w:spacing w:val="-4"/>
              </w:rPr>
              <w:t>没有临床评价或临床试验报告（必要</w:t>
            </w:r>
            <w:r>
              <w:rPr>
                <w:spacing w:val="-3"/>
              </w:rPr>
              <w:t>时）扣1分</w:t>
            </w:r>
          </w:p>
        </w:tc>
      </w:tr>
      <w:tr>
        <w:trPr>
          <w:trHeight w:val="1561" w:hRule="atLeast"/>
        </w:trPr>
        <w:tc>
          <w:tcPr>
            <w:tcW w:w="965" w:type="dxa"/>
            <w:vAlign w:val="top"/>
            <w:vMerge w:val="continue"/>
            <w:tcBorders>
              <w:left w:val="single" w:color="000000" w:sz="10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0" w:type="dxa"/>
            <w:vAlign w:val="top"/>
          </w:tcPr>
          <w:p>
            <w:pPr>
              <w:pStyle w:val="TableText"/>
              <w:ind w:left="107" w:right="104" w:firstLine="182"/>
              <w:spacing w:before="240" w:line="321" w:lineRule="auto"/>
              <w:jc w:val="both"/>
              <w:rPr/>
            </w:pPr>
            <w:r>
              <w:rPr>
                <w:spacing w:val="-8"/>
              </w:rPr>
              <w:t>设计开发变更，进行必要的评审、验证、确认，</w:t>
            </w:r>
            <w:r>
              <w:rPr>
                <w:spacing w:val="-26"/>
              </w:rPr>
              <w:t xml:space="preserve"> </w:t>
            </w:r>
            <w:r>
              <w:rPr>
                <w:spacing w:val="-8"/>
              </w:rPr>
              <w:t>特别是原</w:t>
            </w:r>
            <w:r>
              <w:rPr>
                <w:spacing w:val="-5"/>
              </w:rPr>
              <w:t>材料、零部件或者产品功能的更改可能影响产品安全</w:t>
            </w:r>
            <w:r>
              <w:rPr>
                <w:spacing w:val="-6"/>
              </w:rPr>
              <w:t>性、有</w:t>
            </w:r>
            <w:r>
              <w:rPr>
                <w:spacing w:val="-8"/>
              </w:rPr>
              <w:t>效性的风险及必要措施。保持记录， 包括：内容、时机</w:t>
            </w:r>
            <w:r>
              <w:rPr>
                <w:spacing w:val="-9"/>
              </w:rPr>
              <w:t>、参</w:t>
            </w:r>
            <w:r>
              <w:rPr>
                <w:spacing w:val="-1"/>
              </w:rPr>
              <w:t>加人员、批准人员、必要措施等</w:t>
            </w:r>
          </w:p>
        </w:tc>
        <w:tc>
          <w:tcPr>
            <w:tcW w:w="766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8"/>
              <w:spacing w:before="59"/>
              <w:rPr/>
            </w:pPr>
            <w:r>
              <w:rPr/>
              <w:t>5</w:t>
            </w:r>
          </w:p>
        </w:tc>
        <w:tc>
          <w:tcPr>
            <w:tcW w:w="363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03"/>
              <w:spacing w:before="84" w:line="220" w:lineRule="auto"/>
              <w:rPr/>
            </w:pPr>
            <w:r>
              <w:rPr>
                <w:spacing w:val="-9"/>
              </w:rPr>
              <w:t>更改记录：</w:t>
            </w:r>
          </w:p>
          <w:p>
            <w:pPr>
              <w:pStyle w:val="TableText"/>
              <w:ind w:left="275"/>
              <w:spacing w:before="112" w:line="196" w:lineRule="auto"/>
              <w:rPr/>
            </w:pPr>
            <w:r>
              <w:rPr>
                <w:rFonts w:ascii="SimHei" w:hAnsi="SimHei" w:eastAsia="SimHei" w:cs="SimHei"/>
                <w:sz w:val="21"/>
                <w:szCs w:val="21"/>
                <w:spacing w:val="-3"/>
              </w:rPr>
              <w:t>——</w:t>
            </w:r>
            <w:r>
              <w:rPr>
                <w:spacing w:val="-3"/>
              </w:rPr>
              <w:t>每缺少一个产品扣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分；</w:t>
            </w:r>
          </w:p>
          <w:p>
            <w:pPr>
              <w:pStyle w:val="TableText"/>
              <w:ind w:left="275"/>
              <w:spacing w:before="89" w:line="195" w:lineRule="auto"/>
              <w:rPr/>
            </w:pPr>
            <w:r>
              <w:rPr>
                <w:rFonts w:ascii="SimHei" w:hAnsi="SimHei" w:eastAsia="SimHei" w:cs="SimHei"/>
                <w:sz w:val="21"/>
                <w:szCs w:val="21"/>
              </w:rPr>
              <w:t>——</w:t>
            </w:r>
            <w:r>
              <w:rPr/>
              <w:t>更改内容、时机、参加人员、批准</w:t>
            </w:r>
          </w:p>
          <w:p>
            <w:pPr>
              <w:pStyle w:val="TableText"/>
              <w:ind w:left="687" w:right="241" w:hanging="1"/>
              <w:spacing w:before="75" w:line="272" w:lineRule="auto"/>
              <w:rPr/>
            </w:pPr>
            <w:r>
              <w:rPr>
                <w:spacing w:val="-1"/>
              </w:rPr>
              <w:t>人员、必要措施不符合规定，每一</w:t>
            </w:r>
            <w:r>
              <w:rPr>
                <w:spacing w:val="-4"/>
              </w:rPr>
              <w:t>项扣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0.5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分</w:t>
            </w:r>
          </w:p>
        </w:tc>
      </w:tr>
      <w:tr>
        <w:trPr>
          <w:trHeight w:val="1588" w:hRule="atLeast"/>
        </w:trPr>
        <w:tc>
          <w:tcPr>
            <w:tcW w:w="965" w:type="dxa"/>
            <w:vAlign w:val="top"/>
            <w:vMerge w:val="continue"/>
            <w:tcBorders>
              <w:left w:val="single" w:color="000000" w:sz="10" w:space="0"/>
              <w:bottom w:val="single" w:color="000000" w:sz="10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0" w:type="dxa"/>
            <w:vAlign w:val="top"/>
            <w:tcBorders>
              <w:bottom w:val="single" w:color="000000" w:sz="10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 w:right="44" w:firstLine="179"/>
              <w:spacing w:before="59" w:line="322" w:lineRule="auto"/>
              <w:rPr/>
            </w:pPr>
            <w:r>
              <w:rPr>
                <w:spacing w:val="-10"/>
              </w:rPr>
              <w:t>签订委托研发协议，包括：委托设计开发活动范围、责任、</w:t>
            </w:r>
            <w:r>
              <w:rPr>
                <w:spacing w:val="-1"/>
              </w:rPr>
              <w:t>过程和结果的管理以及设计开发文档转移要求。保持记录</w:t>
            </w:r>
          </w:p>
        </w:tc>
        <w:tc>
          <w:tcPr>
            <w:tcW w:w="766" w:type="dxa"/>
            <w:vAlign w:val="top"/>
            <w:tcBorders>
              <w:bottom w:val="single" w:color="000000" w:sz="10" w:space="0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8"/>
              <w:spacing w:before="59"/>
              <w:rPr/>
            </w:pPr>
            <w:r>
              <w:rPr/>
              <w:t>5</w:t>
            </w:r>
          </w:p>
        </w:tc>
        <w:tc>
          <w:tcPr>
            <w:tcW w:w="3635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left="300"/>
              <w:spacing w:before="87" w:line="220" w:lineRule="auto"/>
              <w:rPr/>
            </w:pPr>
            <w:r>
              <w:rPr>
                <w:spacing w:val="-1"/>
              </w:rPr>
              <w:t>委托研发协议，每缺少一项内容扣0.5分</w:t>
            </w:r>
          </w:p>
          <w:p>
            <w:pPr>
              <w:pStyle w:val="TableText"/>
              <w:ind w:left="124" w:right="104" w:firstLine="177"/>
              <w:spacing w:before="98" w:line="320" w:lineRule="auto"/>
              <w:rPr/>
            </w:pPr>
            <w:r>
              <w:rPr>
                <w:spacing w:val="-2"/>
              </w:rPr>
              <w:t>过程管理记录，不符合委托研发协议，每</w:t>
            </w:r>
            <w:r>
              <w:rPr>
                <w:spacing w:val="-1"/>
              </w:rPr>
              <w:t>一项扣0.5分</w:t>
            </w:r>
          </w:p>
          <w:p>
            <w:pPr>
              <w:pStyle w:val="TableText"/>
              <w:ind w:left="124" w:right="104" w:firstLine="176"/>
              <w:spacing w:before="1" w:line="283" w:lineRule="auto"/>
              <w:rPr/>
            </w:pPr>
            <w:r>
              <w:rPr>
                <w:spacing w:val="-2"/>
              </w:rPr>
              <w:t>输出文件，不符合委托研发协议，每一项</w:t>
            </w:r>
            <w:r>
              <w:rPr>
                <w:spacing w:val="-2"/>
              </w:rPr>
              <w:t>扣0.5分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0"/>
          <w:footerReference w:type="default" r:id="rId13"/>
          <w:pgSz w:w="11907" w:h="16839"/>
          <w:pgMar w:top="1716" w:right="729" w:bottom="1335" w:left="1015" w:header="1391" w:footer="1101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2803"/>
        <w:spacing w:before="154" w:line="219" w:lineRule="auto"/>
        <w:outlineLvl w:val="0"/>
        <w:rPr>
          <w:rFonts w:ascii="SimSun" w:hAnsi="SimSun" w:eastAsia="SimSun" w:cs="SimSun"/>
          <w:sz w:val="21"/>
          <w:szCs w:val="21"/>
        </w:rPr>
      </w:pPr>
      <w:r>
        <w:rPr>
          <w:sz w:val="21"/>
          <w:szCs w:val="21"/>
          <w:spacing w:val="-2"/>
        </w:rPr>
        <w:t>表</w:t>
      </w:r>
      <w:r>
        <w:rPr>
          <w:sz w:val="21"/>
          <w:szCs w:val="21"/>
          <w:spacing w:val="-29"/>
        </w:rPr>
        <w:t xml:space="preserve"> </w:t>
      </w:r>
      <w:r>
        <w:rPr>
          <w:sz w:val="21"/>
          <w:szCs w:val="21"/>
          <w:spacing w:val="-2"/>
        </w:rPr>
        <w:t>1</w:t>
      </w:r>
      <w:r>
        <w:rPr>
          <w:sz w:val="21"/>
          <w:szCs w:val="21"/>
          <w:spacing w:val="-2"/>
        </w:rPr>
        <w:t xml:space="preserve">  </w:t>
      </w:r>
      <w:r>
        <w:rPr>
          <w:sz w:val="21"/>
          <w:szCs w:val="21"/>
          <w:spacing w:val="-2"/>
        </w:rPr>
        <w:t>医疗器械生产质量管理评价取值规则</w:t>
      </w:r>
      <w:r>
        <w:rPr>
          <w:rFonts w:ascii="SimSun" w:hAnsi="SimSun" w:eastAsia="SimSun" w:cs="SimSun"/>
          <w:sz w:val="21"/>
          <w:szCs w:val="21"/>
          <w:spacing w:val="-2"/>
        </w:rPr>
        <w:t>（续）</w:t>
      </w:r>
    </w:p>
    <w:p>
      <w:pPr>
        <w:spacing w:line="167" w:lineRule="exact"/>
        <w:rPr/>
      </w:pPr>
      <w:r/>
    </w:p>
    <w:tbl>
      <w:tblPr>
        <w:tblStyle w:val="TableNormal"/>
        <w:tblW w:w="10136" w:type="dxa"/>
        <w:tblInd w:w="1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65"/>
        <w:gridCol w:w="4770"/>
        <w:gridCol w:w="766"/>
        <w:gridCol w:w="3635"/>
      </w:tblGrid>
      <w:tr>
        <w:trPr>
          <w:trHeight w:val="530" w:hRule="atLeast"/>
        </w:trPr>
        <w:tc>
          <w:tcPr>
            <w:tcW w:w="965" w:type="dxa"/>
            <w:vAlign w:val="top"/>
            <w:tcBorders>
              <w:left w:val="single" w:color="000000" w:sz="10" w:space="0"/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293" w:right="125" w:hanging="179"/>
              <w:spacing w:before="12" w:line="260" w:lineRule="auto"/>
              <w:rPr/>
            </w:pPr>
            <w:r>
              <w:rPr>
                <w:spacing w:val="-3"/>
              </w:rPr>
              <w:t>一级评价</w:t>
            </w:r>
            <w:r>
              <w:rPr>
                <w:spacing w:val="-3"/>
              </w:rPr>
              <w:t>指标</w:t>
            </w:r>
          </w:p>
        </w:tc>
        <w:tc>
          <w:tcPr>
            <w:tcW w:w="4770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1846"/>
              <w:spacing w:before="170" w:line="218" w:lineRule="auto"/>
              <w:rPr/>
            </w:pPr>
            <w:r>
              <w:rPr>
                <w:spacing w:val="-2"/>
              </w:rPr>
              <w:t>二级评价指标</w:t>
            </w:r>
          </w:p>
        </w:tc>
        <w:tc>
          <w:tcPr>
            <w:tcW w:w="766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121"/>
              <w:spacing w:before="170" w:line="220" w:lineRule="auto"/>
              <w:rPr/>
            </w:pPr>
            <w:r>
              <w:rPr>
                <w:spacing w:val="-3"/>
              </w:rPr>
              <w:t>指标值</w:t>
            </w:r>
          </w:p>
        </w:tc>
        <w:tc>
          <w:tcPr>
            <w:tcW w:w="3635" w:type="dxa"/>
            <w:vAlign w:val="top"/>
            <w:tcBorders>
              <w:bottom w:val="single" w:color="000000" w:sz="10" w:space="0"/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1465"/>
              <w:spacing w:before="170" w:line="220" w:lineRule="auto"/>
              <w:rPr/>
            </w:pPr>
            <w:r>
              <w:rPr>
                <w:spacing w:val="-2"/>
              </w:rPr>
              <w:t>取值规则</w:t>
            </w:r>
          </w:p>
        </w:tc>
      </w:tr>
      <w:tr>
        <w:trPr>
          <w:trHeight w:val="1509" w:hRule="atLeast"/>
        </w:trPr>
        <w:tc>
          <w:tcPr>
            <w:tcW w:w="965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58" w:line="219" w:lineRule="auto"/>
              <w:rPr/>
            </w:pPr>
            <w:r>
              <w:rPr>
                <w:spacing w:val="-2"/>
              </w:rPr>
              <w:t>采购</w:t>
            </w:r>
          </w:p>
        </w:tc>
        <w:tc>
          <w:tcPr>
            <w:tcW w:w="4770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105" w:right="60" w:firstLine="181"/>
              <w:spacing w:before="194" w:line="321" w:lineRule="auto"/>
              <w:jc w:val="both"/>
              <w:rPr/>
            </w:pPr>
            <w:r>
              <w:rPr>
                <w:spacing w:val="-10"/>
              </w:rPr>
              <w:t>建立采购控制程序，对原材料、零部件、包装材料</w:t>
            </w:r>
            <w:r>
              <w:rPr>
                <w:spacing w:val="-11"/>
              </w:rPr>
              <w:t>供应商，</w:t>
            </w:r>
            <w:r>
              <w:rPr>
                <w:spacing w:val="-7"/>
              </w:rPr>
              <w:t>外协方，受委托生产方、检验方，</w:t>
            </w:r>
            <w:r>
              <w:rPr>
                <w:spacing w:val="-40"/>
              </w:rPr>
              <w:t xml:space="preserve"> </w:t>
            </w:r>
            <w:r>
              <w:rPr>
                <w:spacing w:val="-7"/>
              </w:rPr>
              <w:t>服务商及经营企业等合作</w:t>
            </w:r>
            <w:r>
              <w:rPr>
                <w:spacing w:val="-5"/>
              </w:rPr>
              <w:t>方的管理，采购要求的确认及批准，验收规则及批准、</w:t>
            </w:r>
            <w:r>
              <w:rPr>
                <w:spacing w:val="-6"/>
              </w:rPr>
              <w:t>记录</w:t>
            </w:r>
            <w:r>
              <w:rPr>
                <w:spacing w:val="-2"/>
              </w:rPr>
              <w:t>等做出规定</w:t>
            </w:r>
          </w:p>
        </w:tc>
        <w:tc>
          <w:tcPr>
            <w:tcW w:w="766" w:type="dxa"/>
            <w:vAlign w:val="top"/>
            <w:tcBorders>
              <w:top w:val="single" w:color="000000" w:sz="10" w:space="0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6"/>
              <w:spacing w:before="59"/>
              <w:rPr/>
            </w:pPr>
            <w:r>
              <w:rPr/>
              <w:t>5</w:t>
            </w:r>
          </w:p>
        </w:tc>
        <w:tc>
          <w:tcPr>
            <w:tcW w:w="3635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0"/>
              <w:spacing w:before="59" w:line="219" w:lineRule="auto"/>
              <w:rPr/>
            </w:pPr>
            <w:r>
              <w:rPr>
                <w:spacing w:val="-1"/>
              </w:rPr>
              <w:t>采购控制程序，每缺少一项内容扣0.5分</w:t>
            </w:r>
          </w:p>
        </w:tc>
      </w:tr>
      <w:tr>
        <w:trPr>
          <w:trHeight w:val="1872" w:hRule="atLeast"/>
        </w:trPr>
        <w:tc>
          <w:tcPr>
            <w:tcW w:w="965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0" w:type="dxa"/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 w:right="43" w:firstLine="180"/>
              <w:spacing w:before="58" w:line="321" w:lineRule="auto"/>
              <w:jc w:val="both"/>
              <w:rPr/>
            </w:pPr>
            <w:r>
              <w:rPr>
                <w:spacing w:val="-10"/>
              </w:rPr>
              <w:t>确定对合作方的选择、评价、再评价的方法，包括：选择、</w:t>
            </w:r>
            <w:r>
              <w:rPr>
                <w:spacing w:val="-3"/>
              </w:rPr>
              <w:t>评价、再评价的时机、内容、方法、参加人员、批准人员、</w:t>
            </w:r>
            <w:r>
              <w:rPr>
                <w:spacing w:val="-1"/>
              </w:rPr>
              <w:t>记录等。保持评价记录。建立合格合作方名录</w:t>
            </w:r>
          </w:p>
        </w:tc>
        <w:tc>
          <w:tcPr>
            <w:tcW w:w="76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6"/>
              <w:spacing w:before="58"/>
              <w:rPr/>
            </w:pPr>
            <w:r>
              <w:rPr/>
              <w:t>5</w:t>
            </w:r>
          </w:p>
        </w:tc>
        <w:tc>
          <w:tcPr>
            <w:tcW w:w="363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121" w:right="105" w:firstLine="180"/>
              <w:spacing w:before="72" w:line="320" w:lineRule="auto"/>
              <w:rPr/>
            </w:pPr>
            <w:r>
              <w:rPr>
                <w:spacing w:val="-9"/>
              </w:rPr>
              <w:t>合作方选择、评价、再评价的方法，</w:t>
            </w:r>
            <w:r>
              <w:rPr>
                <w:spacing w:val="44"/>
              </w:rPr>
              <w:t xml:space="preserve"> </w:t>
            </w:r>
            <w:r>
              <w:rPr>
                <w:spacing w:val="-9"/>
              </w:rPr>
              <w:t>每缺</w:t>
            </w:r>
            <w:r>
              <w:rPr>
                <w:spacing w:val="-1"/>
              </w:rPr>
              <w:t>少一项内容扣0.5分</w:t>
            </w:r>
          </w:p>
          <w:p>
            <w:pPr>
              <w:pStyle w:val="TableText"/>
              <w:ind w:left="301"/>
              <w:spacing w:line="219" w:lineRule="auto"/>
              <w:rPr/>
            </w:pPr>
            <w:r>
              <w:rPr>
                <w:spacing w:val="-1"/>
              </w:rPr>
              <w:t>合格合作方名录，缺少一个扣0.5分</w:t>
            </w:r>
          </w:p>
          <w:p>
            <w:pPr>
              <w:pStyle w:val="TableText"/>
              <w:ind w:left="301"/>
              <w:spacing w:before="98" w:line="218" w:lineRule="auto"/>
              <w:rPr/>
            </w:pPr>
            <w:r>
              <w:rPr>
                <w:spacing w:val="-4"/>
              </w:rPr>
              <w:t>重要合作方评价、再评价记录：</w:t>
            </w:r>
          </w:p>
          <w:p>
            <w:pPr>
              <w:pStyle w:val="TableText"/>
              <w:ind w:left="275"/>
              <w:spacing w:before="113" w:line="196" w:lineRule="auto"/>
              <w:rPr/>
            </w:pPr>
            <w:r>
              <w:rPr>
                <w:rFonts w:ascii="SimHei" w:hAnsi="SimHei" w:eastAsia="SimHei" w:cs="SimHei"/>
                <w:sz w:val="21"/>
                <w:szCs w:val="21"/>
                <w:spacing w:val="-4"/>
              </w:rPr>
              <w:t>——</w:t>
            </w:r>
            <w:r>
              <w:rPr>
                <w:spacing w:val="-4"/>
              </w:rPr>
              <w:t>每缺少一个扣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分；</w:t>
            </w:r>
          </w:p>
          <w:p>
            <w:pPr>
              <w:pStyle w:val="TableText"/>
              <w:ind w:left="275"/>
              <w:spacing w:before="89" w:line="189" w:lineRule="auto"/>
              <w:rPr/>
            </w:pPr>
            <w:r>
              <w:rPr>
                <w:rFonts w:ascii="SimHei" w:hAnsi="SimHei" w:eastAsia="SimHei" w:cs="SimHei"/>
                <w:sz w:val="21"/>
                <w:szCs w:val="21"/>
              </w:rPr>
              <w:t>——</w:t>
            </w:r>
            <w:r>
              <w:rPr/>
              <w:t>不符合规定，每一项扣</w:t>
            </w:r>
            <w:r>
              <w:rPr>
                <w:spacing w:val="-36"/>
              </w:rPr>
              <w:t xml:space="preserve"> </w:t>
            </w:r>
            <w:r>
              <w:rPr/>
              <w:t>0.5</w:t>
            </w:r>
            <w:r>
              <w:rPr>
                <w:spacing w:val="-34"/>
              </w:rPr>
              <w:t xml:space="preserve"> </w:t>
            </w:r>
            <w:r>
              <w:rPr/>
              <w:t>分</w:t>
            </w:r>
          </w:p>
        </w:tc>
      </w:tr>
      <w:tr>
        <w:trPr>
          <w:trHeight w:val="1268" w:hRule="atLeast"/>
        </w:trPr>
        <w:tc>
          <w:tcPr>
            <w:tcW w:w="965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0" w:type="dxa"/>
            <w:vAlign w:val="top"/>
          </w:tcPr>
          <w:p>
            <w:pPr>
              <w:pStyle w:val="TableText"/>
              <w:ind w:left="105" w:right="109" w:firstLine="182"/>
              <w:spacing w:before="243" w:line="321" w:lineRule="auto"/>
              <w:jc w:val="both"/>
              <w:rPr/>
            </w:pPr>
            <w:r>
              <w:rPr>
                <w:spacing w:val="2"/>
              </w:rPr>
              <w:t>与提供主要原材料、关键零部件的关键供应商签</w:t>
            </w:r>
            <w:r>
              <w:rPr>
                <w:spacing w:val="1"/>
              </w:rPr>
              <w:t>订质量</w:t>
            </w:r>
            <w:r>
              <w:rPr>
                <w:spacing w:val="-5"/>
              </w:rPr>
              <w:t>协议，明确双方的质量责任，产品技术要求、验收标准</w:t>
            </w:r>
            <w:r>
              <w:rPr>
                <w:spacing w:val="-6"/>
              </w:rPr>
              <w:t>等内</w:t>
            </w:r>
            <w:r>
              <w:rPr>
                <w:spacing w:val="-1"/>
              </w:rPr>
              <w:t>容。建立关键供应商质量档案</w:t>
            </w:r>
          </w:p>
        </w:tc>
        <w:tc>
          <w:tcPr>
            <w:tcW w:w="76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6"/>
              <w:spacing w:before="58"/>
              <w:rPr/>
            </w:pPr>
            <w:r>
              <w:rPr/>
              <w:t>5</w:t>
            </w:r>
          </w:p>
        </w:tc>
        <w:tc>
          <w:tcPr>
            <w:tcW w:w="363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04"/>
              <w:spacing w:before="242" w:line="219" w:lineRule="auto"/>
              <w:rPr/>
            </w:pPr>
            <w:r>
              <w:rPr>
                <w:spacing w:val="-5"/>
              </w:rPr>
              <w:t>关键供应商质量档案：</w:t>
            </w:r>
          </w:p>
          <w:p>
            <w:pPr>
              <w:pStyle w:val="TableText"/>
              <w:ind w:left="275"/>
              <w:spacing w:before="112" w:line="196" w:lineRule="auto"/>
              <w:rPr/>
            </w:pPr>
            <w:r>
              <w:rPr>
                <w:rFonts w:ascii="SimHei" w:hAnsi="SimHei" w:eastAsia="SimHei" w:cs="SimHei"/>
                <w:sz w:val="21"/>
                <w:szCs w:val="21"/>
                <w:spacing w:val="-4"/>
              </w:rPr>
              <w:t>——</w:t>
            </w:r>
            <w:r>
              <w:rPr>
                <w:spacing w:val="-4"/>
              </w:rPr>
              <w:t>每缺少一个扣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分；</w:t>
            </w:r>
          </w:p>
          <w:p>
            <w:pPr>
              <w:pStyle w:val="TableText"/>
              <w:ind w:left="275"/>
              <w:spacing w:before="89" w:line="196" w:lineRule="auto"/>
              <w:rPr/>
            </w:pPr>
            <w:r>
              <w:rPr>
                <w:rFonts w:ascii="SimHei" w:hAnsi="SimHei" w:eastAsia="SimHei" w:cs="SimHei"/>
                <w:sz w:val="21"/>
                <w:szCs w:val="21"/>
              </w:rPr>
              <w:t>——</w:t>
            </w:r>
            <w:r>
              <w:rPr/>
              <w:t>质量协议每缺少一项内容扣</w:t>
            </w:r>
            <w:r>
              <w:rPr>
                <w:spacing w:val="-36"/>
              </w:rPr>
              <w:t xml:space="preserve"> </w:t>
            </w:r>
            <w:r>
              <w:rPr/>
              <w:t>0.5</w:t>
            </w:r>
            <w:r>
              <w:rPr>
                <w:spacing w:val="-34"/>
              </w:rPr>
              <w:t xml:space="preserve"> </w:t>
            </w:r>
            <w:r>
              <w:rPr/>
              <w:t>分</w:t>
            </w:r>
          </w:p>
        </w:tc>
      </w:tr>
      <w:tr>
        <w:trPr>
          <w:trHeight w:val="1249" w:hRule="atLeast"/>
        </w:trPr>
        <w:tc>
          <w:tcPr>
            <w:tcW w:w="965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0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 w:right="108" w:firstLine="185"/>
              <w:spacing w:before="58" w:line="323" w:lineRule="auto"/>
              <w:rPr/>
            </w:pPr>
            <w:r>
              <w:rPr>
                <w:spacing w:val="-6"/>
              </w:rPr>
              <w:t>原材料、零部件、包装、外包采购信息完整、准确。保持</w:t>
            </w:r>
            <w:r>
              <w:rPr>
                <w:spacing w:val="-2"/>
              </w:rPr>
              <w:t>记录</w:t>
            </w:r>
          </w:p>
        </w:tc>
        <w:tc>
          <w:tcPr>
            <w:tcW w:w="76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6"/>
              <w:spacing w:before="59"/>
              <w:rPr/>
            </w:pPr>
            <w:r>
              <w:rPr/>
              <w:t>5</w:t>
            </w:r>
          </w:p>
        </w:tc>
        <w:tc>
          <w:tcPr>
            <w:tcW w:w="363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00"/>
              <w:spacing w:before="81" w:line="219" w:lineRule="auto"/>
              <w:rPr/>
            </w:pPr>
            <w:r>
              <w:rPr>
                <w:spacing w:val="5"/>
              </w:rPr>
              <w:t>采购记录:</w:t>
            </w:r>
          </w:p>
          <w:p>
            <w:pPr>
              <w:pStyle w:val="TableText"/>
              <w:ind w:left="275"/>
              <w:spacing w:before="112" w:line="196" w:lineRule="auto"/>
              <w:rPr/>
            </w:pPr>
            <w:r>
              <w:rPr>
                <w:rFonts w:ascii="SimHei" w:hAnsi="SimHei" w:eastAsia="SimHei" w:cs="SimHei"/>
                <w:sz w:val="21"/>
                <w:szCs w:val="21"/>
                <w:spacing w:val="-2"/>
              </w:rPr>
              <w:t>——</w:t>
            </w:r>
            <w:r>
              <w:rPr>
                <w:spacing w:val="-2"/>
              </w:rPr>
              <w:t>每缺少一个扣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0.5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分；</w:t>
            </w:r>
          </w:p>
          <w:p>
            <w:pPr>
              <w:pStyle w:val="TableText"/>
              <w:ind w:left="686" w:right="256" w:hanging="412"/>
              <w:spacing w:before="88" w:line="246" w:lineRule="auto"/>
              <w:rPr/>
            </w:pPr>
            <w:r>
              <w:rPr>
                <w:rFonts w:ascii="SimHei" w:hAnsi="SimHei" w:eastAsia="SimHei" w:cs="SimHei"/>
                <w:sz w:val="21"/>
                <w:szCs w:val="21"/>
              </w:rPr>
              <w:t>——</w:t>
            </w:r>
            <w:r>
              <w:rPr/>
              <w:t>不符合规定，每一项不符合扣</w:t>
            </w:r>
            <w:r>
              <w:rPr>
                <w:spacing w:val="-33"/>
              </w:rPr>
              <w:t xml:space="preserve"> </w:t>
            </w:r>
            <w:r>
              <w:rPr/>
              <w:t>0.5</w:t>
            </w:r>
            <w:r>
              <w:rPr/>
              <w:t>分</w:t>
            </w:r>
          </w:p>
        </w:tc>
      </w:tr>
      <w:tr>
        <w:trPr>
          <w:trHeight w:val="1168" w:hRule="atLeast"/>
        </w:trPr>
        <w:tc>
          <w:tcPr>
            <w:tcW w:w="965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0" w:type="dxa"/>
            <w:vAlign w:val="top"/>
          </w:tcPr>
          <w:p>
            <w:pPr>
              <w:pStyle w:val="TableText"/>
              <w:ind w:left="105" w:right="47" w:firstLine="181"/>
              <w:spacing w:before="200" w:line="322" w:lineRule="auto"/>
              <w:jc w:val="both"/>
              <w:rPr/>
            </w:pPr>
            <w:r>
              <w:rPr>
                <w:spacing w:val="-3"/>
              </w:rPr>
              <w:t>建立原材料、零部件、包装可追溯性管理制度，对留样、</w:t>
            </w:r>
            <w:r>
              <w:rPr>
                <w:spacing w:val="-5"/>
              </w:rPr>
              <w:t>标识、使用范围、使用记录、变更记录等做出规定。保</w:t>
            </w:r>
            <w:r>
              <w:rPr>
                <w:spacing w:val="-6"/>
              </w:rPr>
              <w:t>持记</w:t>
            </w:r>
            <w:r>
              <w:rPr/>
              <w:t>录</w:t>
            </w:r>
          </w:p>
        </w:tc>
        <w:tc>
          <w:tcPr>
            <w:tcW w:w="766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6"/>
              <w:spacing w:before="59"/>
              <w:rPr/>
            </w:pPr>
            <w:r>
              <w:rPr/>
              <w:t>5</w:t>
            </w:r>
          </w:p>
        </w:tc>
        <w:tc>
          <w:tcPr>
            <w:tcW w:w="363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121" w:right="54" w:firstLine="184"/>
              <w:spacing w:before="200" w:line="320" w:lineRule="auto"/>
              <w:rPr/>
            </w:pPr>
            <w:r>
              <w:rPr>
                <w:spacing w:val="-9"/>
              </w:rPr>
              <w:t>原材料、零部件、包装可追溯性管理制度，</w:t>
            </w:r>
            <w:r>
              <w:rPr>
                <w:spacing w:val="-1"/>
              </w:rPr>
              <w:t>每缺少一项内容扣0.5分</w:t>
            </w:r>
          </w:p>
          <w:p>
            <w:pPr>
              <w:pStyle w:val="TableText"/>
              <w:ind w:left="302"/>
              <w:spacing w:line="219" w:lineRule="auto"/>
              <w:rPr/>
            </w:pPr>
            <w:r>
              <w:rPr>
                <w:spacing w:val="-1"/>
              </w:rPr>
              <w:t>可追溯性记录，每缺少一项内容扣0.5分</w:t>
            </w:r>
          </w:p>
        </w:tc>
      </w:tr>
      <w:tr>
        <w:trPr>
          <w:trHeight w:val="1226" w:hRule="atLeast"/>
        </w:trPr>
        <w:tc>
          <w:tcPr>
            <w:tcW w:w="965" w:type="dxa"/>
            <w:vAlign w:val="top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58" w:line="220" w:lineRule="auto"/>
              <w:rPr/>
            </w:pPr>
            <w:r>
              <w:rPr>
                <w:spacing w:val="-2"/>
              </w:rPr>
              <w:t>生产管理</w:t>
            </w:r>
          </w:p>
        </w:tc>
        <w:tc>
          <w:tcPr>
            <w:tcW w:w="4770" w:type="dxa"/>
            <w:vAlign w:val="top"/>
            <w:tcBorders>
              <w:bottom w:val="single" w:color="000000" w:sz="10" w:space="0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 w:right="111" w:firstLine="182"/>
              <w:spacing w:before="58" w:line="322" w:lineRule="auto"/>
              <w:rPr/>
            </w:pPr>
            <w:r>
              <w:rPr>
                <w:spacing w:val="-6"/>
              </w:rPr>
              <w:t>建立生产过程控制程序，对生产工艺文件的制定、设备设</w:t>
            </w:r>
            <w:r>
              <w:rPr>
                <w:spacing w:val="-1"/>
              </w:rPr>
              <w:t>施的监控、关键原材料的物料平衡、生产记录等做出规定</w:t>
            </w:r>
          </w:p>
        </w:tc>
        <w:tc>
          <w:tcPr>
            <w:tcW w:w="766" w:type="dxa"/>
            <w:vAlign w:val="top"/>
            <w:tcBorders>
              <w:bottom w:val="single" w:color="000000" w:sz="10" w:space="0"/>
            </w:tcBorders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6"/>
              <w:spacing w:before="59"/>
              <w:rPr/>
            </w:pPr>
            <w:r>
              <w:rPr/>
              <w:t>5</w:t>
            </w:r>
          </w:p>
        </w:tc>
        <w:tc>
          <w:tcPr>
            <w:tcW w:w="3635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08" w:firstLine="180"/>
              <w:spacing w:before="59" w:line="322" w:lineRule="auto"/>
              <w:rPr/>
            </w:pPr>
            <w:r>
              <w:rPr>
                <w:spacing w:val="8"/>
              </w:rPr>
              <w:t>生产过程控制程序，每缺少一项内容扣</w:t>
            </w:r>
            <w:r>
              <w:rPr>
                <w:spacing w:val="-2"/>
              </w:rPr>
              <w:t>0.5分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8"/>
          <w:footerReference w:type="default" r:id="rId14"/>
          <w:pgSz w:w="11907" w:h="16839"/>
          <w:pgMar w:top="1824" w:right="1012" w:bottom="1335" w:left="731" w:header="1499" w:footer="1101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2806"/>
        <w:spacing w:before="262" w:line="219" w:lineRule="auto"/>
        <w:outlineLvl w:val="0"/>
        <w:rPr>
          <w:rFonts w:ascii="SimSun" w:hAnsi="SimSun" w:eastAsia="SimSun" w:cs="SimSun"/>
          <w:sz w:val="21"/>
          <w:szCs w:val="21"/>
        </w:rPr>
      </w:pPr>
      <w:r>
        <w:rPr>
          <w:sz w:val="21"/>
          <w:szCs w:val="21"/>
          <w:spacing w:val="-2"/>
        </w:rPr>
        <w:t>表</w:t>
      </w:r>
      <w:r>
        <w:rPr>
          <w:sz w:val="21"/>
          <w:szCs w:val="21"/>
          <w:spacing w:val="-29"/>
        </w:rPr>
        <w:t xml:space="preserve"> </w:t>
      </w:r>
      <w:r>
        <w:rPr>
          <w:sz w:val="21"/>
          <w:szCs w:val="21"/>
          <w:spacing w:val="-2"/>
        </w:rPr>
        <w:t>1</w:t>
      </w:r>
      <w:r>
        <w:rPr>
          <w:sz w:val="21"/>
          <w:szCs w:val="21"/>
          <w:spacing w:val="-2"/>
        </w:rPr>
        <w:t xml:space="preserve">  </w:t>
      </w:r>
      <w:r>
        <w:rPr>
          <w:sz w:val="21"/>
          <w:szCs w:val="21"/>
          <w:spacing w:val="-2"/>
        </w:rPr>
        <w:t>医疗器械生产质量管理评价取值规则</w:t>
      </w:r>
      <w:r>
        <w:rPr>
          <w:rFonts w:ascii="SimSun" w:hAnsi="SimSun" w:eastAsia="SimSun" w:cs="SimSun"/>
          <w:sz w:val="21"/>
          <w:szCs w:val="21"/>
          <w:spacing w:val="-2"/>
        </w:rPr>
        <w:t>（续）</w:t>
      </w:r>
    </w:p>
    <w:p>
      <w:pPr>
        <w:spacing w:line="167" w:lineRule="exact"/>
        <w:rPr/>
      </w:pPr>
      <w:r/>
    </w:p>
    <w:tbl>
      <w:tblPr>
        <w:tblStyle w:val="TableNormal"/>
        <w:tblW w:w="10136" w:type="dxa"/>
        <w:tblInd w:w="1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65"/>
        <w:gridCol w:w="4770"/>
        <w:gridCol w:w="766"/>
        <w:gridCol w:w="3635"/>
      </w:tblGrid>
      <w:tr>
        <w:trPr>
          <w:trHeight w:val="531" w:hRule="atLeast"/>
        </w:trPr>
        <w:tc>
          <w:tcPr>
            <w:tcW w:w="965" w:type="dxa"/>
            <w:vAlign w:val="top"/>
            <w:tcBorders>
              <w:left w:val="single" w:color="000000" w:sz="10" w:space="0"/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293" w:right="124" w:hanging="179"/>
              <w:spacing w:before="12" w:line="261" w:lineRule="auto"/>
              <w:rPr/>
            </w:pPr>
            <w:r>
              <w:rPr>
                <w:spacing w:val="-3"/>
              </w:rPr>
              <w:t>一级评价</w:t>
            </w:r>
            <w:r>
              <w:rPr>
                <w:spacing w:val="-3"/>
              </w:rPr>
              <w:t>指标</w:t>
            </w:r>
          </w:p>
        </w:tc>
        <w:tc>
          <w:tcPr>
            <w:tcW w:w="4770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1848"/>
              <w:spacing w:before="170" w:line="218" w:lineRule="auto"/>
              <w:rPr/>
            </w:pPr>
            <w:r>
              <w:rPr>
                <w:spacing w:val="-2"/>
              </w:rPr>
              <w:t>二级评价指标</w:t>
            </w:r>
          </w:p>
        </w:tc>
        <w:tc>
          <w:tcPr>
            <w:tcW w:w="766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123"/>
              <w:spacing w:before="170" w:line="220" w:lineRule="auto"/>
              <w:rPr/>
            </w:pPr>
            <w:r>
              <w:rPr>
                <w:spacing w:val="-3"/>
              </w:rPr>
              <w:t>指标值</w:t>
            </w:r>
          </w:p>
        </w:tc>
        <w:tc>
          <w:tcPr>
            <w:tcW w:w="3635" w:type="dxa"/>
            <w:vAlign w:val="top"/>
            <w:tcBorders>
              <w:bottom w:val="single" w:color="000000" w:sz="10" w:space="0"/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1465"/>
              <w:spacing w:before="170" w:line="220" w:lineRule="auto"/>
              <w:rPr/>
            </w:pPr>
            <w:r>
              <w:rPr>
                <w:spacing w:val="-2"/>
              </w:rPr>
              <w:t>取值规则</w:t>
            </w:r>
          </w:p>
        </w:tc>
      </w:tr>
      <w:tr>
        <w:trPr>
          <w:trHeight w:val="6622" w:hRule="atLeast"/>
        </w:trPr>
        <w:tc>
          <w:tcPr>
            <w:tcW w:w="965" w:type="dxa"/>
            <w:vAlign w:val="top"/>
            <w:vMerge w:val="restart"/>
            <w:tcBorders>
              <w:left w:val="single" w:color="000000" w:sz="10" w:space="0"/>
              <w:bottom w:val="nil"/>
              <w:top w:val="single" w:color="000000" w:sz="10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59" w:line="220" w:lineRule="auto"/>
              <w:rPr/>
            </w:pPr>
            <w:r>
              <w:rPr>
                <w:spacing w:val="-2"/>
              </w:rPr>
              <w:t>生产管理</w:t>
            </w:r>
          </w:p>
        </w:tc>
        <w:tc>
          <w:tcPr>
            <w:tcW w:w="4770" w:type="dxa"/>
            <w:vAlign w:val="top"/>
            <w:tcBorders>
              <w:top w:val="single" w:color="000000" w:sz="10" w:space="0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8" w:firstLine="172"/>
              <w:spacing w:before="59" w:line="322" w:lineRule="auto"/>
              <w:rPr/>
            </w:pPr>
            <w:r>
              <w:rPr>
                <w:spacing w:val="-7"/>
              </w:rPr>
              <w:t>制定生产工艺规程/作业指导书，内容完整、清晰，</w:t>
            </w:r>
            <w:r>
              <w:rPr>
                <w:spacing w:val="41"/>
              </w:rPr>
              <w:t xml:space="preserve"> </w:t>
            </w:r>
            <w:r>
              <w:rPr>
                <w:spacing w:val="-7"/>
              </w:rPr>
              <w:t>必要</w:t>
            </w:r>
            <w:r>
              <w:rPr>
                <w:spacing w:val="-1"/>
              </w:rPr>
              <w:t>时，明确关键工序和特殊过程。现场使用有效文件</w:t>
            </w:r>
          </w:p>
        </w:tc>
        <w:tc>
          <w:tcPr>
            <w:tcW w:w="766" w:type="dxa"/>
            <w:vAlign w:val="top"/>
            <w:tcBorders>
              <w:top w:val="single" w:color="000000" w:sz="10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58"/>
              <w:rPr/>
            </w:pPr>
            <w:r>
              <w:rPr>
                <w:spacing w:val="-5"/>
              </w:rPr>
              <w:t>10</w:t>
            </w:r>
          </w:p>
        </w:tc>
        <w:tc>
          <w:tcPr>
            <w:tcW w:w="3635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302"/>
              <w:spacing w:before="156" w:line="219" w:lineRule="auto"/>
              <w:rPr/>
            </w:pPr>
            <w:r>
              <w:rPr>
                <w:spacing w:val="-4"/>
              </w:rPr>
              <w:t>生产工艺规程/作业指导书：</w:t>
            </w:r>
          </w:p>
          <w:p>
            <w:pPr>
              <w:pStyle w:val="TableText"/>
              <w:ind w:left="684" w:right="102" w:hanging="421"/>
              <w:spacing w:before="86" w:line="270" w:lineRule="auto"/>
              <w:rPr/>
            </w:pPr>
            <w:r>
              <w:rPr>
                <w:spacing w:val="-8"/>
              </w:rPr>
              <w:t>a)</w:t>
            </w:r>
            <w:r>
              <w:rPr>
                <w:spacing w:val="37"/>
              </w:rPr>
              <w:t xml:space="preserve">  </w:t>
            </w:r>
            <w:r>
              <w:rPr>
                <w:spacing w:val="-8"/>
              </w:rPr>
              <w:t>关键工序的工艺参数、环境要求， 每</w:t>
            </w:r>
            <w:r>
              <w:rPr>
                <w:spacing w:val="-3"/>
              </w:rPr>
              <w:t>缺少一项扣0.5分；</w:t>
            </w:r>
          </w:p>
          <w:p>
            <w:pPr>
              <w:pStyle w:val="TableText"/>
              <w:ind w:left="683" w:right="102" w:hanging="424"/>
              <w:spacing w:before="97" w:line="269" w:lineRule="auto"/>
              <w:rPr/>
            </w:pPr>
            <w:r>
              <w:rPr>
                <w:spacing w:val="-3"/>
              </w:rPr>
              <w:t>b)</w:t>
            </w:r>
            <w:r>
              <w:rPr>
                <w:spacing w:val="35"/>
              </w:rPr>
              <w:t xml:space="preserve">  </w:t>
            </w:r>
            <w:r>
              <w:rPr>
                <w:spacing w:val="-3"/>
              </w:rPr>
              <w:t>特殊过程的确认方法、操作人、结果</w:t>
            </w:r>
            <w:r>
              <w:rPr>
                <w:spacing w:val="-2"/>
              </w:rPr>
              <w:t>评价、再确认，每缺少一项扣1分；</w:t>
            </w:r>
          </w:p>
          <w:p>
            <w:pPr>
              <w:pStyle w:val="TableText"/>
              <w:ind w:left="686" w:right="105" w:hanging="420"/>
              <w:spacing w:before="99" w:line="270" w:lineRule="auto"/>
              <w:rPr/>
            </w:pPr>
            <w:r>
              <w:rPr>
                <w:spacing w:val="-4"/>
              </w:rPr>
              <w:t>c)</w:t>
            </w:r>
            <w:r>
              <w:rPr>
                <w:spacing w:val="39"/>
              </w:rPr>
              <w:t xml:space="preserve">  </w:t>
            </w:r>
            <w:r>
              <w:rPr>
                <w:spacing w:val="-4"/>
              </w:rPr>
              <w:t>计算机软件验证或确认的方法、操作</w:t>
            </w:r>
            <w:r>
              <w:rPr>
                <w:spacing w:val="-2"/>
              </w:rPr>
              <w:t>人、批准人，每缺少一项扣1分；</w:t>
            </w:r>
          </w:p>
          <w:p>
            <w:pPr>
              <w:pStyle w:val="TableText"/>
              <w:ind w:left="687" w:right="102" w:hanging="421"/>
              <w:spacing w:before="97" w:line="287" w:lineRule="auto"/>
              <w:rPr/>
            </w:pPr>
            <w:r>
              <w:rPr>
                <w:spacing w:val="-4"/>
              </w:rPr>
              <w:t>d)</w:t>
            </w:r>
            <w:r>
              <w:rPr>
                <w:spacing w:val="39"/>
              </w:rPr>
              <w:t xml:space="preserve">  </w:t>
            </w:r>
            <w:r>
              <w:rPr>
                <w:spacing w:val="-4"/>
              </w:rPr>
              <w:t>原材料、零部件、半成品、包装的清</w:t>
            </w:r>
            <w:r>
              <w:rPr>
                <w:spacing w:val="-9"/>
              </w:rPr>
              <w:t>洁方法、操作人、批准人， 每缺少一</w:t>
            </w:r>
            <w:r>
              <w:rPr>
                <w:spacing w:val="-6"/>
              </w:rPr>
              <w:t>项扣1分；</w:t>
            </w:r>
          </w:p>
          <w:p>
            <w:pPr>
              <w:pStyle w:val="TableText"/>
              <w:ind w:left="684" w:right="39" w:hanging="417"/>
              <w:spacing w:before="97" w:line="270" w:lineRule="auto"/>
              <w:rPr/>
            </w:pPr>
            <w:r>
              <w:rPr>
                <w:spacing w:val="-14"/>
              </w:rPr>
              <w:t>e)</w:t>
            </w:r>
            <w:r>
              <w:rPr>
                <w:spacing w:val="41"/>
              </w:rPr>
              <w:t xml:space="preserve">  </w:t>
            </w:r>
            <w:r>
              <w:rPr>
                <w:spacing w:val="-14"/>
              </w:rPr>
              <w:t>过程（中间品）检验参数/项目、方法、</w:t>
            </w:r>
            <w:r>
              <w:rPr>
                <w:spacing w:val="-10"/>
              </w:rPr>
              <w:t>操作人、批准人， 每缺少一项扣1分；</w:t>
            </w:r>
          </w:p>
          <w:p>
            <w:pPr>
              <w:pStyle w:val="TableText"/>
              <w:ind w:left="684" w:right="105" w:hanging="419"/>
              <w:spacing w:before="98" w:line="270" w:lineRule="auto"/>
              <w:rPr/>
            </w:pPr>
            <w:r>
              <w:rPr>
                <w:spacing w:val="-4"/>
              </w:rPr>
              <w:t>f)</w:t>
            </w:r>
            <w:r>
              <w:rPr>
                <w:spacing w:val="40"/>
              </w:rPr>
              <w:t xml:space="preserve">  </w:t>
            </w:r>
            <w:r>
              <w:rPr>
                <w:spacing w:val="-4"/>
              </w:rPr>
              <w:t>清场确认方法、操作人、批准人，每</w:t>
            </w:r>
            <w:r>
              <w:rPr>
                <w:spacing w:val="-4"/>
              </w:rPr>
              <w:t>缺少一项扣1分；</w:t>
            </w:r>
          </w:p>
          <w:p>
            <w:pPr>
              <w:pStyle w:val="TableText"/>
              <w:ind w:left="683" w:right="90" w:hanging="418"/>
              <w:spacing w:before="98" w:line="270" w:lineRule="auto"/>
              <w:rPr/>
            </w:pPr>
            <w:r>
              <w:rPr>
                <w:spacing w:val="-3"/>
              </w:rPr>
              <w:t>g)</w:t>
            </w:r>
            <w:r>
              <w:rPr>
                <w:spacing w:val="38"/>
              </w:rPr>
              <w:t xml:space="preserve">  </w:t>
            </w:r>
            <w:r>
              <w:rPr>
                <w:spacing w:val="-3"/>
              </w:rPr>
              <w:t>返工流程、重新检验项目、操作人、</w:t>
            </w:r>
            <w:r>
              <w:rPr>
                <w:spacing w:val="-1"/>
              </w:rPr>
              <w:t>批准人，每缺少一项扣1分；</w:t>
            </w:r>
          </w:p>
          <w:p>
            <w:pPr>
              <w:pStyle w:val="TableText"/>
              <w:ind w:left="260"/>
              <w:spacing w:before="97" w:line="220" w:lineRule="auto"/>
              <w:rPr/>
            </w:pPr>
            <w:r>
              <w:rPr>
                <w:spacing w:val="-2"/>
              </w:rPr>
              <w:t>h)</w:t>
            </w:r>
            <w:r>
              <w:rPr>
                <w:spacing w:val="36"/>
              </w:rPr>
              <w:t xml:space="preserve">  </w:t>
            </w:r>
            <w:r>
              <w:rPr>
                <w:spacing w:val="-2"/>
              </w:rPr>
              <w:t>设备的使用方法</w:t>
            </w:r>
          </w:p>
          <w:p>
            <w:pPr>
              <w:pStyle w:val="TableText"/>
              <w:ind w:left="684" w:right="53" w:hanging="410"/>
              <w:spacing w:before="98" w:line="270" w:lineRule="auto"/>
              <w:rPr/>
            </w:pPr>
            <w:r>
              <w:rPr>
                <w:spacing w:val="-11"/>
              </w:rPr>
              <w:t>i)</w:t>
            </w:r>
            <w:r>
              <w:rPr>
                <w:spacing w:val="39"/>
              </w:rPr>
              <w:t xml:space="preserve">  </w:t>
            </w:r>
            <w:r>
              <w:rPr>
                <w:spacing w:val="-11"/>
              </w:rPr>
              <w:t>物料平衡计算方法、操作人、批准人，</w:t>
            </w:r>
            <w:r>
              <w:rPr>
                <w:spacing w:val="-1"/>
              </w:rPr>
              <w:t>每缺少一项扣1分</w:t>
            </w:r>
          </w:p>
          <w:p>
            <w:pPr>
              <w:pStyle w:val="TableText"/>
              <w:ind w:left="123" w:right="100" w:firstLine="179"/>
              <w:spacing w:before="97" w:line="276" w:lineRule="auto"/>
              <w:rPr/>
            </w:pPr>
            <w:r>
              <w:rPr>
                <w:spacing w:val="-6"/>
              </w:rPr>
              <w:t>现场，文件管理不符合规定，每一份扣0.5</w:t>
            </w:r>
            <w:r>
              <w:rPr/>
              <w:t>分</w:t>
            </w:r>
          </w:p>
        </w:tc>
      </w:tr>
      <w:tr>
        <w:trPr>
          <w:trHeight w:val="3741" w:hRule="atLeast"/>
        </w:trPr>
        <w:tc>
          <w:tcPr>
            <w:tcW w:w="965" w:type="dxa"/>
            <w:vAlign w:val="top"/>
            <w:vMerge w:val="continue"/>
            <w:tcBorders>
              <w:left w:val="single" w:color="000000" w:sz="10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 w:right="106" w:firstLine="180"/>
              <w:spacing w:before="59" w:line="321" w:lineRule="auto"/>
              <w:jc w:val="both"/>
              <w:rPr/>
            </w:pPr>
            <w:r>
              <w:rPr>
                <w:spacing w:val="-8"/>
              </w:rPr>
              <w:t>保持产品生产记录。必要时，</w:t>
            </w:r>
            <w:r>
              <w:rPr>
                <w:spacing w:val="-24"/>
              </w:rPr>
              <w:t xml:space="preserve"> </w:t>
            </w:r>
            <w:r>
              <w:rPr>
                <w:spacing w:val="-8"/>
              </w:rPr>
              <w:t>每批（台）产品生产记录包</w:t>
            </w:r>
            <w:r>
              <w:rPr>
                <w:spacing w:val="-5"/>
              </w:rPr>
              <w:t>括：产品名称、规格型号、数量、生产批号或产品编号、生</w:t>
            </w:r>
            <w:r>
              <w:rPr>
                <w:spacing w:val="-1"/>
              </w:rPr>
              <w:t>产日期；主要设备、工艺参数、操作人员；原材料批号等</w:t>
            </w:r>
          </w:p>
        </w:tc>
        <w:tc>
          <w:tcPr>
            <w:tcW w:w="76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59"/>
              <w:rPr/>
            </w:pPr>
            <w:r>
              <w:rPr>
                <w:spacing w:val="-5"/>
              </w:rPr>
              <w:t>10</w:t>
            </w:r>
          </w:p>
        </w:tc>
        <w:tc>
          <w:tcPr>
            <w:tcW w:w="363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01"/>
              <w:spacing w:before="80" w:line="220" w:lineRule="auto"/>
              <w:rPr/>
            </w:pPr>
            <w:r>
              <w:rPr>
                <w:spacing w:val="-1"/>
              </w:rPr>
              <w:t>每缺少一批（台）生产记录扣5分</w:t>
            </w:r>
          </w:p>
          <w:p>
            <w:pPr>
              <w:pStyle w:val="TableText"/>
              <w:ind w:left="123" w:right="102" w:firstLine="177"/>
              <w:spacing w:before="97" w:line="320" w:lineRule="auto"/>
              <w:rPr/>
            </w:pPr>
            <w:r>
              <w:rPr>
                <w:spacing w:val="-2"/>
              </w:rPr>
              <w:t>每批（台）产品生产记录，每缺少一项内</w:t>
            </w:r>
            <w:r>
              <w:rPr>
                <w:spacing w:val="-5"/>
              </w:rPr>
              <w:t>容扣1分（必要时</w:t>
            </w:r>
            <w:r>
              <w:rPr>
                <w:spacing w:val="-3"/>
              </w:rPr>
              <w:t>）：</w:t>
            </w:r>
          </w:p>
          <w:p>
            <w:pPr>
              <w:pStyle w:val="TableText"/>
              <w:ind w:left="662" w:right="102" w:hanging="363"/>
              <w:spacing w:line="270" w:lineRule="auto"/>
              <w:rPr/>
            </w:pPr>
            <w:r>
              <w:rPr>
                <w:spacing w:val="-2"/>
              </w:rPr>
              <w:t>a)  产品名称、规格型号、数量、生产批</w:t>
            </w:r>
            <w:r>
              <w:rPr>
                <w:spacing w:val="-5"/>
              </w:rPr>
              <w:t>号或产品编号、生产日期；</w:t>
            </w:r>
          </w:p>
          <w:p>
            <w:pPr>
              <w:pStyle w:val="TableText"/>
              <w:ind w:left="298"/>
              <w:spacing w:before="97" w:line="220" w:lineRule="auto"/>
              <w:rPr/>
            </w:pPr>
            <w:r>
              <w:rPr>
                <w:spacing w:val="-3"/>
              </w:rPr>
              <w:t>b)  主要设备、操作人员；</w:t>
            </w:r>
          </w:p>
          <w:p>
            <w:pPr>
              <w:pStyle w:val="TableText"/>
              <w:ind w:left="304"/>
              <w:spacing w:before="97" w:line="219" w:lineRule="auto"/>
              <w:rPr/>
            </w:pPr>
            <w:r>
              <w:rPr>
                <w:spacing w:val="-3"/>
              </w:rPr>
              <w:t>c)  主要原材料批号、关键零部件编号；</w:t>
            </w:r>
          </w:p>
          <w:p>
            <w:pPr>
              <w:pStyle w:val="TableText"/>
              <w:ind w:left="658" w:right="104" w:hanging="356"/>
              <w:spacing w:before="99" w:line="270" w:lineRule="auto"/>
              <w:rPr/>
            </w:pPr>
            <w:r>
              <w:rPr>
                <w:spacing w:val="-2"/>
              </w:rPr>
              <w:t>d)  特殊过程确认；计算机软件验证或确</w:t>
            </w:r>
            <w:r>
              <w:rPr>
                <w:spacing w:val="-4"/>
              </w:rPr>
              <w:t>认；清洁效果验证；清场确认；</w:t>
            </w:r>
          </w:p>
          <w:p>
            <w:pPr>
              <w:pStyle w:val="TableText"/>
              <w:ind w:left="305"/>
              <w:spacing w:before="97" w:line="220" w:lineRule="auto"/>
              <w:rPr/>
            </w:pPr>
            <w:r>
              <w:rPr>
                <w:spacing w:val="-1"/>
              </w:rPr>
              <w:t>e)  产品工艺参数、环境条件；</w:t>
            </w:r>
          </w:p>
          <w:p>
            <w:pPr>
              <w:pStyle w:val="TableText"/>
              <w:ind w:left="304"/>
              <w:spacing w:before="97" w:line="220" w:lineRule="auto"/>
              <w:rPr/>
            </w:pPr>
            <w:r>
              <w:rPr>
                <w:spacing w:val="-1"/>
              </w:rPr>
              <w:t>f)  过程（中间品）检验结果；</w:t>
            </w:r>
          </w:p>
          <w:p>
            <w:pPr>
              <w:pStyle w:val="TableText"/>
              <w:ind w:left="302"/>
              <w:spacing w:before="98" w:line="220" w:lineRule="auto"/>
              <w:rPr/>
            </w:pPr>
            <w:r>
              <w:rPr>
                <w:spacing w:val="-7"/>
              </w:rPr>
              <w:t>现场，生产控制不符合规定，每一处扣1分</w:t>
            </w:r>
          </w:p>
        </w:tc>
      </w:tr>
      <w:tr>
        <w:trPr>
          <w:trHeight w:val="1277" w:hRule="atLeast"/>
        </w:trPr>
        <w:tc>
          <w:tcPr>
            <w:tcW w:w="965" w:type="dxa"/>
            <w:vAlign w:val="top"/>
            <w:vMerge w:val="continue"/>
            <w:tcBorders>
              <w:left w:val="single" w:color="000000" w:sz="10" w:space="0"/>
              <w:bottom w:val="single" w:color="000000" w:sz="10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0" w:type="dxa"/>
            <w:vAlign w:val="top"/>
            <w:tcBorders>
              <w:bottom w:val="single" w:color="000000" w:sz="10" w:space="0"/>
            </w:tcBorders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 w:right="44" w:firstLine="160"/>
              <w:spacing w:before="59" w:line="322" w:lineRule="auto"/>
              <w:rPr/>
            </w:pPr>
            <w:r>
              <w:rPr>
                <w:spacing w:val="-3"/>
              </w:rPr>
              <w:t>建立产品标识和可追溯性控制程序，对产品标识的范围、</w:t>
            </w:r>
            <w:r>
              <w:rPr>
                <w:spacing w:val="-3"/>
              </w:rPr>
              <w:t>内容、方法等做出规定</w:t>
            </w:r>
          </w:p>
        </w:tc>
        <w:tc>
          <w:tcPr>
            <w:tcW w:w="766" w:type="dxa"/>
            <w:vAlign w:val="top"/>
            <w:tcBorders>
              <w:bottom w:val="single" w:color="000000" w:sz="10" w:space="0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5"/>
              <w:spacing w:before="59"/>
              <w:rPr/>
            </w:pPr>
            <w:r>
              <w:rPr/>
              <w:t>8</w:t>
            </w:r>
          </w:p>
        </w:tc>
        <w:tc>
          <w:tcPr>
            <w:tcW w:w="3635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left="124" w:right="102" w:firstLine="177"/>
              <w:spacing w:before="91" w:line="320" w:lineRule="auto"/>
              <w:rPr/>
            </w:pPr>
            <w:r>
              <w:rPr>
                <w:spacing w:val="-2"/>
              </w:rPr>
              <w:t>产品标识和可追溯性控制程序，每缺少一</w:t>
            </w:r>
            <w:r>
              <w:rPr>
                <w:spacing w:val="-1"/>
              </w:rPr>
              <w:t>项内容扣0.5分</w:t>
            </w:r>
          </w:p>
          <w:p>
            <w:pPr>
              <w:pStyle w:val="TableText"/>
              <w:ind w:left="121" w:right="53" w:firstLine="181"/>
              <w:spacing w:before="1" w:line="282" w:lineRule="auto"/>
              <w:rPr/>
            </w:pPr>
            <w:r>
              <w:rPr>
                <w:spacing w:val="-4"/>
              </w:rPr>
              <w:t>现场，产品标识（包括UDI）不符合规定，</w:t>
            </w:r>
            <w:r>
              <w:rPr>
                <w:spacing w:val="-1"/>
              </w:rPr>
              <w:t>每一处扣0.5分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0"/>
          <w:footerReference w:type="default" r:id="rId15"/>
          <w:pgSz w:w="11907" w:h="16839"/>
          <w:pgMar w:top="1716" w:right="729" w:bottom="1335" w:left="1015" w:header="1391" w:footer="1101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2803"/>
        <w:spacing w:before="154" w:line="219" w:lineRule="auto"/>
        <w:outlineLvl w:val="0"/>
        <w:rPr>
          <w:rFonts w:ascii="SimSun" w:hAnsi="SimSun" w:eastAsia="SimSun" w:cs="SimSun"/>
          <w:sz w:val="21"/>
          <w:szCs w:val="21"/>
        </w:rPr>
      </w:pPr>
      <w:r>
        <w:rPr>
          <w:sz w:val="21"/>
          <w:szCs w:val="21"/>
          <w:spacing w:val="-2"/>
        </w:rPr>
        <w:t>表</w:t>
      </w:r>
      <w:r>
        <w:rPr>
          <w:sz w:val="21"/>
          <w:szCs w:val="21"/>
          <w:spacing w:val="-29"/>
        </w:rPr>
        <w:t xml:space="preserve"> </w:t>
      </w:r>
      <w:r>
        <w:rPr>
          <w:sz w:val="21"/>
          <w:szCs w:val="21"/>
          <w:spacing w:val="-2"/>
        </w:rPr>
        <w:t>1</w:t>
      </w:r>
      <w:r>
        <w:rPr>
          <w:sz w:val="21"/>
          <w:szCs w:val="21"/>
          <w:spacing w:val="-2"/>
        </w:rPr>
        <w:t xml:space="preserve">  </w:t>
      </w:r>
      <w:r>
        <w:rPr>
          <w:sz w:val="21"/>
          <w:szCs w:val="21"/>
          <w:spacing w:val="-2"/>
        </w:rPr>
        <w:t>医疗器械生产质量管理评价取值规则</w:t>
      </w:r>
      <w:r>
        <w:rPr>
          <w:rFonts w:ascii="SimSun" w:hAnsi="SimSun" w:eastAsia="SimSun" w:cs="SimSun"/>
          <w:sz w:val="21"/>
          <w:szCs w:val="21"/>
          <w:spacing w:val="-2"/>
        </w:rPr>
        <w:t>（续）</w:t>
      </w:r>
    </w:p>
    <w:p>
      <w:pPr>
        <w:spacing w:line="167" w:lineRule="exact"/>
        <w:rPr/>
      </w:pPr>
      <w:r/>
    </w:p>
    <w:tbl>
      <w:tblPr>
        <w:tblStyle w:val="TableNormal"/>
        <w:tblW w:w="10136" w:type="dxa"/>
        <w:tblInd w:w="1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65"/>
        <w:gridCol w:w="4770"/>
        <w:gridCol w:w="766"/>
        <w:gridCol w:w="3635"/>
      </w:tblGrid>
      <w:tr>
        <w:trPr>
          <w:trHeight w:val="531" w:hRule="atLeast"/>
        </w:trPr>
        <w:tc>
          <w:tcPr>
            <w:tcW w:w="965" w:type="dxa"/>
            <w:vAlign w:val="top"/>
            <w:tcBorders>
              <w:left w:val="single" w:color="000000" w:sz="10" w:space="0"/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293" w:right="125" w:hanging="179"/>
              <w:spacing w:before="12" w:line="261" w:lineRule="auto"/>
              <w:rPr/>
            </w:pPr>
            <w:r>
              <w:rPr>
                <w:spacing w:val="-3"/>
              </w:rPr>
              <w:t>一级评价</w:t>
            </w:r>
            <w:r>
              <w:rPr>
                <w:spacing w:val="-3"/>
              </w:rPr>
              <w:t>指标</w:t>
            </w:r>
          </w:p>
        </w:tc>
        <w:tc>
          <w:tcPr>
            <w:tcW w:w="4770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1846"/>
              <w:spacing w:before="170" w:line="218" w:lineRule="auto"/>
              <w:rPr/>
            </w:pPr>
            <w:r>
              <w:rPr>
                <w:spacing w:val="-2"/>
              </w:rPr>
              <w:t>二级评价指标</w:t>
            </w:r>
          </w:p>
        </w:tc>
        <w:tc>
          <w:tcPr>
            <w:tcW w:w="766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121"/>
              <w:spacing w:before="170" w:line="220" w:lineRule="auto"/>
              <w:rPr/>
            </w:pPr>
            <w:r>
              <w:rPr>
                <w:spacing w:val="-3"/>
              </w:rPr>
              <w:t>指标值</w:t>
            </w:r>
          </w:p>
        </w:tc>
        <w:tc>
          <w:tcPr>
            <w:tcW w:w="3635" w:type="dxa"/>
            <w:vAlign w:val="top"/>
            <w:tcBorders>
              <w:bottom w:val="single" w:color="000000" w:sz="10" w:space="0"/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1465"/>
              <w:spacing w:before="170" w:line="220" w:lineRule="auto"/>
              <w:rPr/>
            </w:pPr>
            <w:r>
              <w:rPr>
                <w:spacing w:val="-2"/>
              </w:rPr>
              <w:t>取值规则</w:t>
            </w:r>
          </w:p>
        </w:tc>
      </w:tr>
      <w:tr>
        <w:trPr>
          <w:trHeight w:val="1242" w:hRule="atLeast"/>
        </w:trPr>
        <w:tc>
          <w:tcPr>
            <w:tcW w:w="965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58" w:line="220" w:lineRule="auto"/>
              <w:rPr/>
            </w:pPr>
            <w:r>
              <w:rPr>
                <w:spacing w:val="-2"/>
              </w:rPr>
              <w:t>生产管理</w:t>
            </w:r>
          </w:p>
        </w:tc>
        <w:tc>
          <w:tcPr>
            <w:tcW w:w="4770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104" w:right="62" w:firstLine="182"/>
              <w:spacing w:before="215" w:line="321" w:lineRule="auto"/>
              <w:jc w:val="both"/>
              <w:rPr/>
            </w:pPr>
            <w:r>
              <w:rPr>
                <w:spacing w:val="-6"/>
              </w:rPr>
              <w:t>建立产品防护控制程序，对产品、原材料、零部件、包装</w:t>
            </w:r>
            <w:r>
              <w:rPr>
                <w:spacing w:val="-3"/>
              </w:rPr>
              <w:t>在贮存、生产、运输等过程中的防护做出规定，</w:t>
            </w:r>
            <w:r>
              <w:rPr>
                <w:spacing w:val="-4"/>
              </w:rPr>
              <w:t>内容包括：</w:t>
            </w:r>
            <w:r>
              <w:rPr>
                <w:spacing w:val="-1"/>
              </w:rPr>
              <w:t>标识、搬运、包装的方法、贮存的环境等</w:t>
            </w:r>
          </w:p>
        </w:tc>
        <w:tc>
          <w:tcPr>
            <w:tcW w:w="766" w:type="dxa"/>
            <w:vAlign w:val="top"/>
            <w:tcBorders>
              <w:top w:val="single" w:color="000000" w:sz="10" w:space="0"/>
            </w:tcBorders>
          </w:tcPr>
          <w:p>
            <w:pPr>
              <w:spacing w:line="4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6"/>
              <w:spacing w:before="58"/>
              <w:rPr/>
            </w:pPr>
            <w:r>
              <w:rPr/>
              <w:t>5</w:t>
            </w:r>
          </w:p>
        </w:tc>
        <w:tc>
          <w:tcPr>
            <w:tcW w:w="3635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122" w:right="108" w:firstLine="178"/>
              <w:spacing w:before="58" w:line="320" w:lineRule="auto"/>
              <w:rPr/>
            </w:pPr>
            <w:r>
              <w:rPr>
                <w:spacing w:val="8"/>
              </w:rPr>
              <w:t>产品防护控制程序，每缺少一项内容扣</w:t>
            </w:r>
            <w:r>
              <w:rPr>
                <w:spacing w:val="-2"/>
              </w:rPr>
              <w:t>0.5分</w:t>
            </w:r>
          </w:p>
          <w:p>
            <w:pPr>
              <w:pStyle w:val="TableText"/>
              <w:ind w:left="123" w:right="100" w:firstLine="179"/>
              <w:spacing w:before="1" w:line="281" w:lineRule="auto"/>
              <w:rPr/>
            </w:pPr>
            <w:r>
              <w:rPr>
                <w:spacing w:val="-6"/>
              </w:rPr>
              <w:t>现场，产品防护不符合规定，每一处扣0.5</w:t>
            </w:r>
            <w:r>
              <w:rPr/>
              <w:t>分</w:t>
            </w:r>
          </w:p>
        </w:tc>
      </w:tr>
      <w:tr>
        <w:trPr>
          <w:trHeight w:val="719" w:hRule="atLeast"/>
        </w:trPr>
        <w:tc>
          <w:tcPr>
            <w:tcW w:w="965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0" w:type="dxa"/>
            <w:vAlign w:val="top"/>
          </w:tcPr>
          <w:p>
            <w:pPr>
              <w:pStyle w:val="TableText"/>
              <w:ind w:left="107" w:right="111" w:firstLine="177"/>
              <w:spacing w:before="114" w:line="305" w:lineRule="auto"/>
              <w:rPr/>
            </w:pPr>
            <w:r>
              <w:rPr>
                <w:spacing w:val="-6"/>
              </w:rPr>
              <w:t>签订委托生产协议，对双方责任、委托生产要求及产品放</w:t>
            </w:r>
            <w:r>
              <w:rPr>
                <w:spacing w:val="-5"/>
              </w:rPr>
              <w:t>行等做出规定。</w:t>
            </w:r>
          </w:p>
        </w:tc>
        <w:tc>
          <w:tcPr>
            <w:tcW w:w="766" w:type="dxa"/>
            <w:vAlign w:val="top"/>
          </w:tcPr>
          <w:p>
            <w:pPr>
              <w:pStyle w:val="TableText"/>
              <w:ind w:left="344"/>
              <w:spacing w:before="271" w:line="241" w:lineRule="auto"/>
              <w:rPr/>
            </w:pPr>
            <w:r>
              <w:rPr/>
              <w:t>2</w:t>
            </w:r>
          </w:p>
        </w:tc>
        <w:tc>
          <w:tcPr>
            <w:tcW w:w="363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122" w:right="108" w:firstLine="177"/>
              <w:spacing w:before="114" w:line="305" w:lineRule="auto"/>
              <w:rPr/>
            </w:pPr>
            <w:r>
              <w:rPr>
                <w:spacing w:val="8"/>
              </w:rPr>
              <w:t>委托生产质量协议，每缺少一项内容扣</w:t>
            </w:r>
            <w:r>
              <w:rPr>
                <w:spacing w:val="-2"/>
              </w:rPr>
              <w:t>0.5分</w:t>
            </w:r>
          </w:p>
        </w:tc>
      </w:tr>
      <w:tr>
        <w:trPr>
          <w:trHeight w:val="939" w:hRule="atLeast"/>
        </w:trPr>
        <w:tc>
          <w:tcPr>
            <w:tcW w:w="965" w:type="dxa"/>
            <w:vAlign w:val="top"/>
            <w:vMerge w:val="restart"/>
            <w:tcBorders>
              <w:left w:val="single" w:color="000000" w:sz="10" w:space="0"/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59" w:line="220" w:lineRule="auto"/>
              <w:rPr/>
            </w:pPr>
            <w:r>
              <w:rPr>
                <w:spacing w:val="-2"/>
              </w:rPr>
              <w:t>质量控制</w:t>
            </w:r>
          </w:p>
        </w:tc>
        <w:tc>
          <w:tcPr>
            <w:tcW w:w="4770" w:type="dxa"/>
            <w:vAlign w:val="top"/>
          </w:tcPr>
          <w:p>
            <w:pPr>
              <w:pStyle w:val="TableText"/>
              <w:ind w:left="104" w:right="48" w:firstLine="182"/>
              <w:spacing w:before="71" w:line="293" w:lineRule="auto"/>
              <w:jc w:val="both"/>
              <w:rPr/>
            </w:pPr>
            <w:r>
              <w:rPr>
                <w:spacing w:val="-3"/>
              </w:rPr>
              <w:t>建立质量控制程序，对检验人员、检验设备、检验规程、</w:t>
            </w:r>
            <w:r>
              <w:rPr>
                <w:spacing w:val="-5"/>
              </w:rPr>
              <w:t>样品管理、委托检验、产品放行、不合格调查处理、记</w:t>
            </w:r>
            <w:r>
              <w:rPr>
                <w:spacing w:val="-6"/>
              </w:rPr>
              <w:t>录等</w:t>
            </w:r>
            <w:r>
              <w:rPr>
                <w:spacing w:val="-1"/>
              </w:rPr>
              <w:t>做出规定，必要时包括不合格品的返工控制要求</w:t>
            </w:r>
          </w:p>
        </w:tc>
        <w:tc>
          <w:tcPr>
            <w:tcW w:w="766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6"/>
              <w:spacing w:before="58"/>
              <w:rPr/>
            </w:pPr>
            <w:r>
              <w:rPr/>
              <w:t>5</w:t>
            </w:r>
          </w:p>
        </w:tc>
        <w:tc>
          <w:tcPr>
            <w:tcW w:w="3635" w:type="dxa"/>
            <w:vAlign w:val="top"/>
            <w:tcBorders>
              <w:right w:val="single" w:color="000000" w:sz="10" w:space="0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1"/>
              <w:spacing w:before="59" w:line="220" w:lineRule="auto"/>
              <w:rPr/>
            </w:pPr>
            <w:r>
              <w:rPr>
                <w:spacing w:val="-1"/>
              </w:rPr>
              <w:t>质量控制程序，每缺少一项内容扣0.5分</w:t>
            </w:r>
          </w:p>
        </w:tc>
      </w:tr>
      <w:tr>
        <w:trPr>
          <w:trHeight w:val="1873" w:hRule="atLeast"/>
        </w:trPr>
        <w:tc>
          <w:tcPr>
            <w:tcW w:w="965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0" w:type="dxa"/>
            <w:vAlign w:val="top"/>
            <w:tcBorders>
              <w:bottom w:val="single" w:color="000000" w:sz="4" w:space="0"/>
            </w:tcBorders>
          </w:tcPr>
          <w:p>
            <w:pPr>
              <w:spacing w:line="4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 w:right="108" w:firstLine="181"/>
              <w:spacing w:before="58" w:line="322" w:lineRule="auto"/>
              <w:jc w:val="both"/>
              <w:rPr/>
            </w:pPr>
            <w:r>
              <w:rPr>
                <w:spacing w:val="-6"/>
              </w:rPr>
              <w:t>制定进货检验规程，内容包括：检验项目、检验方法、抽</w:t>
            </w:r>
            <w:r>
              <w:rPr>
                <w:spacing w:val="-5"/>
              </w:rPr>
              <w:t>样方法、样品量、接收准则、批准人、记录表样等。保持记</w:t>
            </w:r>
            <w:r>
              <w:rPr/>
              <w:t>录</w:t>
            </w:r>
          </w:p>
        </w:tc>
        <w:tc>
          <w:tcPr>
            <w:tcW w:w="766" w:type="dxa"/>
            <w:vAlign w:val="top"/>
            <w:tcBorders>
              <w:bottom w:val="single" w:color="000000" w:sz="4" w:space="0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3"/>
              <w:spacing w:before="59"/>
              <w:rPr/>
            </w:pPr>
            <w:r>
              <w:rPr/>
              <w:t>6</w:t>
            </w:r>
          </w:p>
        </w:tc>
        <w:tc>
          <w:tcPr>
            <w:tcW w:w="3635" w:type="dxa"/>
            <w:vAlign w:val="top"/>
            <w:tcBorders>
              <w:right w:val="single" w:color="000000" w:sz="10" w:space="0"/>
              <w:bottom w:val="single" w:color="000000" w:sz="4" w:space="0"/>
            </w:tcBorders>
          </w:tcPr>
          <w:p>
            <w:pPr>
              <w:pStyle w:val="TableText"/>
              <w:ind w:left="299"/>
              <w:spacing w:before="72" w:line="219" w:lineRule="auto"/>
              <w:rPr/>
            </w:pPr>
            <w:r>
              <w:rPr>
                <w:spacing w:val="-1"/>
              </w:rPr>
              <w:t>进货检验规程，每缺少一项内容扣0.5分</w:t>
            </w:r>
          </w:p>
          <w:p>
            <w:pPr>
              <w:pStyle w:val="TableText"/>
              <w:ind w:left="123" w:right="100" w:firstLine="176"/>
              <w:spacing w:before="98" w:line="320" w:lineRule="auto"/>
              <w:rPr/>
            </w:pPr>
            <w:r>
              <w:rPr>
                <w:spacing w:val="-6"/>
              </w:rPr>
              <w:t>进货检验记录，不符合规定，每一项扣0.5</w:t>
            </w:r>
            <w:r>
              <w:rPr/>
              <w:t>分</w:t>
            </w:r>
          </w:p>
          <w:p>
            <w:pPr>
              <w:pStyle w:val="TableText"/>
              <w:ind w:left="124" w:right="104" w:firstLine="177"/>
              <w:spacing w:line="320" w:lineRule="auto"/>
              <w:rPr/>
            </w:pPr>
            <w:r>
              <w:rPr>
                <w:spacing w:val="-9"/>
              </w:rPr>
              <w:t>产品放行时机、批准人不符合规定，</w:t>
            </w:r>
            <w:r>
              <w:rPr>
                <w:spacing w:val="44"/>
              </w:rPr>
              <w:t xml:space="preserve"> </w:t>
            </w:r>
            <w:r>
              <w:rPr>
                <w:spacing w:val="-9"/>
              </w:rPr>
              <w:t>每一</w:t>
            </w:r>
            <w:r>
              <w:rPr>
                <w:spacing w:val="-2"/>
              </w:rPr>
              <w:t>项扣0.5分</w:t>
            </w:r>
          </w:p>
          <w:p>
            <w:pPr>
              <w:pStyle w:val="TableText"/>
              <w:ind w:left="304"/>
              <w:spacing w:line="219" w:lineRule="auto"/>
              <w:rPr/>
            </w:pPr>
            <w:r>
              <w:rPr>
                <w:spacing w:val="-1"/>
              </w:rPr>
              <w:t>不合格调查处理不符合规定扣0.5分</w:t>
            </w:r>
          </w:p>
        </w:tc>
      </w:tr>
      <w:tr>
        <w:trPr>
          <w:trHeight w:val="2179" w:hRule="atLeast"/>
        </w:trPr>
        <w:tc>
          <w:tcPr>
            <w:tcW w:w="965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0" w:type="dxa"/>
            <w:vAlign w:val="top"/>
            <w:tcBorders>
              <w:top w:val="single" w:color="000000" w:sz="4" w:space="0"/>
            </w:tcBorders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 w:right="108" w:firstLine="181"/>
              <w:spacing w:before="58" w:line="322" w:lineRule="auto"/>
              <w:jc w:val="both"/>
              <w:rPr/>
            </w:pPr>
            <w:r>
              <w:rPr>
                <w:spacing w:val="-6"/>
              </w:rPr>
              <w:t>制定过程检验规程，内容包括：检验项目、检验方法、抽</w:t>
            </w:r>
            <w:r>
              <w:rPr>
                <w:spacing w:val="-5"/>
              </w:rPr>
              <w:t>样方法、样品量、接收准则、批准人、记录表样等。保持记</w:t>
            </w:r>
            <w:r>
              <w:rPr/>
              <w:t>录</w:t>
            </w:r>
          </w:p>
        </w:tc>
        <w:tc>
          <w:tcPr>
            <w:tcW w:w="766" w:type="dxa"/>
            <w:vAlign w:val="top"/>
            <w:tcBorders>
              <w:top w:val="single" w:color="000000" w:sz="4" w:space="0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3"/>
              <w:spacing w:before="59"/>
              <w:rPr/>
            </w:pPr>
            <w:r>
              <w:rPr/>
              <w:t>6</w:t>
            </w:r>
          </w:p>
        </w:tc>
        <w:tc>
          <w:tcPr>
            <w:tcW w:w="3635" w:type="dxa"/>
            <w:vAlign w:val="top"/>
            <w:tcBorders>
              <w:right w:val="single" w:color="000000" w:sz="10" w:space="0"/>
              <w:top w:val="single" w:color="000000" w:sz="4" w:space="0"/>
            </w:tcBorders>
          </w:tcPr>
          <w:p>
            <w:pPr>
              <w:pStyle w:val="TableText"/>
              <w:ind w:left="301"/>
              <w:spacing w:before="70" w:line="220" w:lineRule="auto"/>
              <w:rPr/>
            </w:pPr>
            <w:r>
              <w:rPr>
                <w:spacing w:val="-1"/>
              </w:rPr>
              <w:t>过程检验规程，每缺少一项内容扣0.5分</w:t>
            </w:r>
          </w:p>
          <w:p>
            <w:pPr>
              <w:pStyle w:val="TableText"/>
              <w:ind w:left="123" w:right="100" w:firstLine="178"/>
              <w:spacing w:before="97" w:line="320" w:lineRule="auto"/>
              <w:rPr/>
            </w:pPr>
            <w:r>
              <w:rPr>
                <w:spacing w:val="-6"/>
              </w:rPr>
              <w:t>过程检验记录，不符合规定，每一项扣0.5</w:t>
            </w:r>
            <w:r>
              <w:rPr/>
              <w:t>分</w:t>
            </w:r>
          </w:p>
          <w:p>
            <w:pPr>
              <w:pStyle w:val="TableText"/>
              <w:ind w:left="122" w:right="108" w:firstLine="179"/>
              <w:spacing w:line="322" w:lineRule="auto"/>
              <w:rPr/>
            </w:pPr>
            <w:r>
              <w:rPr>
                <w:spacing w:val="8"/>
              </w:rPr>
              <w:t>过程放行批准人不符合规定，每一项扣</w:t>
            </w:r>
            <w:r>
              <w:rPr>
                <w:spacing w:val="-2"/>
              </w:rPr>
              <w:t>0.5分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59" w:line="220" w:lineRule="auto"/>
              <w:rPr/>
            </w:pPr>
            <w:r>
              <w:rPr>
                <w:spacing w:val="-1"/>
              </w:rPr>
              <w:t>不合格调查处理不符合规定扣0.5分</w:t>
            </w:r>
          </w:p>
        </w:tc>
      </w:tr>
      <w:tr>
        <w:trPr>
          <w:trHeight w:val="2185" w:hRule="atLeast"/>
        </w:trPr>
        <w:tc>
          <w:tcPr>
            <w:tcW w:w="965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3" w:right="46" w:firstLine="182"/>
              <w:spacing w:before="58" w:line="321" w:lineRule="auto"/>
              <w:jc w:val="both"/>
              <w:rPr/>
            </w:pPr>
            <w:r>
              <w:rPr>
                <w:spacing w:val="-6"/>
              </w:rPr>
              <w:t>制定成品检验规程，内容至少包括：成品的名称、规格型</w:t>
            </w:r>
            <w:r>
              <w:rPr>
                <w:spacing w:val="-11"/>
              </w:rPr>
              <w:t>号、检验项目（出厂检验项目、型式检验项</w:t>
            </w:r>
            <w:r>
              <w:rPr>
                <w:spacing w:val="-12"/>
              </w:rPr>
              <w:t>目）</w:t>
            </w:r>
            <w:r>
              <w:rPr>
                <w:spacing w:val="-32"/>
              </w:rPr>
              <w:t xml:space="preserve"> </w:t>
            </w:r>
            <w:r>
              <w:rPr>
                <w:spacing w:val="-12"/>
              </w:rPr>
              <w:t>、检验方法、</w:t>
            </w:r>
            <w:r>
              <w:rPr>
                <w:spacing w:val="-5"/>
              </w:rPr>
              <w:t>仪器设备、抽样方案、接收准则、批准人、原始记录和</w:t>
            </w:r>
            <w:r>
              <w:rPr>
                <w:spacing w:val="-6"/>
              </w:rPr>
              <w:t>检验</w:t>
            </w:r>
            <w:r>
              <w:rPr>
                <w:spacing w:val="-5"/>
              </w:rPr>
              <w:t>报告表样。必要时，包括用于检验的计算机软件确认的方法</w:t>
            </w:r>
          </w:p>
        </w:tc>
        <w:tc>
          <w:tcPr>
            <w:tcW w:w="766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3"/>
              <w:spacing w:before="59"/>
              <w:rPr/>
            </w:pPr>
            <w:r>
              <w:rPr/>
              <w:t>6</w:t>
            </w:r>
          </w:p>
        </w:tc>
        <w:tc>
          <w:tcPr>
            <w:tcW w:w="363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02"/>
              <w:spacing w:before="80" w:line="220" w:lineRule="auto"/>
              <w:rPr/>
            </w:pPr>
            <w:r>
              <w:rPr>
                <w:spacing w:val="-1"/>
              </w:rPr>
              <w:t>成品检验规程，每缺少一项内容扣0.5分</w:t>
            </w:r>
          </w:p>
          <w:p>
            <w:pPr>
              <w:pStyle w:val="TableText"/>
              <w:ind w:left="121" w:right="125" w:firstLine="181"/>
              <w:spacing w:before="98" w:line="320" w:lineRule="auto"/>
              <w:rPr/>
            </w:pPr>
            <w:r>
              <w:rPr>
                <w:spacing w:val="-3"/>
              </w:rPr>
              <w:t>成品检验报告及原始记录，不符合规定，</w:t>
            </w:r>
            <w:r>
              <w:rPr>
                <w:spacing w:val="-1"/>
              </w:rPr>
              <w:t>每一项扣0.5分</w:t>
            </w:r>
          </w:p>
          <w:p>
            <w:pPr>
              <w:pStyle w:val="TableText"/>
              <w:ind w:left="124" w:right="104" w:firstLine="177"/>
              <w:spacing w:line="322" w:lineRule="auto"/>
              <w:rPr/>
            </w:pPr>
            <w:r>
              <w:rPr>
                <w:spacing w:val="-9"/>
              </w:rPr>
              <w:t>产品放行时机、批准人不符合规定，</w:t>
            </w:r>
            <w:r>
              <w:rPr>
                <w:spacing w:val="44"/>
              </w:rPr>
              <w:t xml:space="preserve"> </w:t>
            </w:r>
            <w:r>
              <w:rPr>
                <w:spacing w:val="-9"/>
              </w:rPr>
              <w:t>每一</w:t>
            </w:r>
            <w:r>
              <w:rPr>
                <w:spacing w:val="-2"/>
              </w:rPr>
              <w:t>项扣0.5分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59" w:line="220" w:lineRule="auto"/>
              <w:rPr/>
            </w:pPr>
            <w:r>
              <w:rPr>
                <w:spacing w:val="-1"/>
              </w:rPr>
              <w:t>不合格调查处理不符合规定扣0.5分</w:t>
            </w:r>
          </w:p>
        </w:tc>
      </w:tr>
      <w:tr>
        <w:trPr>
          <w:trHeight w:val="1252" w:hRule="atLeast"/>
        </w:trPr>
        <w:tc>
          <w:tcPr>
            <w:tcW w:w="965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0" w:type="dxa"/>
            <w:vAlign w:val="top"/>
          </w:tcPr>
          <w:p>
            <w:pPr>
              <w:pStyle w:val="TableText"/>
              <w:ind w:left="105" w:right="49" w:firstLine="181"/>
              <w:spacing w:before="243" w:line="321" w:lineRule="auto"/>
              <w:jc w:val="both"/>
              <w:rPr/>
            </w:pPr>
            <w:r>
              <w:rPr>
                <w:spacing w:val="-3"/>
              </w:rPr>
              <w:t>建立实验室管理制度，必要时，对取样方法、样品接收、</w:t>
            </w:r>
            <w:r>
              <w:rPr>
                <w:spacing w:val="-10"/>
              </w:rPr>
              <w:t>流转，检验标准品，试验菌种等物料，试验过程，数据处理，</w:t>
            </w:r>
            <w:r>
              <w:rPr>
                <w:spacing w:val="-1"/>
              </w:rPr>
              <w:t>原始记录及报告，留样，档案等做出规定。保持记录</w:t>
            </w:r>
          </w:p>
        </w:tc>
        <w:tc>
          <w:tcPr>
            <w:tcW w:w="76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6"/>
              <w:spacing w:before="59"/>
              <w:rPr/>
            </w:pPr>
            <w:r>
              <w:rPr/>
              <w:t>5</w:t>
            </w:r>
          </w:p>
        </w:tc>
        <w:tc>
          <w:tcPr>
            <w:tcW w:w="363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121" w:right="114" w:firstLine="183"/>
              <w:spacing w:before="87" w:line="320" w:lineRule="auto"/>
              <w:rPr/>
            </w:pPr>
            <w:r>
              <w:rPr>
                <w:spacing w:val="-7"/>
              </w:rPr>
              <w:t>实验室管理制度，每缺少一项扣0.5分（必</w:t>
            </w:r>
            <w:r>
              <w:rPr>
                <w:spacing w:val="-5"/>
              </w:rPr>
              <w:t>要时）</w:t>
            </w:r>
          </w:p>
          <w:p>
            <w:pPr>
              <w:pStyle w:val="TableText"/>
              <w:ind w:left="129" w:right="111" w:firstLine="170"/>
              <w:spacing w:line="272" w:lineRule="auto"/>
              <w:rPr/>
            </w:pPr>
            <w:r>
              <w:rPr>
                <w:spacing w:val="-7"/>
              </w:rPr>
              <w:t>记录，不符合规定，每一项扣0.5分（必要</w:t>
            </w:r>
            <w:r>
              <w:rPr>
                <w:spacing w:val="-7"/>
              </w:rPr>
              <w:t>时）</w:t>
            </w:r>
          </w:p>
        </w:tc>
      </w:tr>
      <w:tr>
        <w:trPr>
          <w:trHeight w:val="627" w:hRule="atLeast"/>
        </w:trPr>
        <w:tc>
          <w:tcPr>
            <w:tcW w:w="965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0" w:type="dxa"/>
            <w:vAlign w:val="top"/>
          </w:tcPr>
          <w:p>
            <w:pPr>
              <w:pStyle w:val="TableText"/>
              <w:ind w:left="104" w:right="111" w:firstLine="180"/>
              <w:spacing w:before="88" w:line="271" w:lineRule="auto"/>
              <w:rPr/>
            </w:pPr>
            <w:r>
              <w:rPr>
                <w:spacing w:val="-6"/>
              </w:rPr>
              <w:t>签订委托检验质量协议，对双方责任、委托检验要求及检</w:t>
            </w:r>
            <w:r>
              <w:rPr>
                <w:spacing w:val="-3"/>
              </w:rPr>
              <w:t>验结果的确认等做出规定。</w:t>
            </w:r>
          </w:p>
        </w:tc>
        <w:tc>
          <w:tcPr>
            <w:tcW w:w="766" w:type="dxa"/>
            <w:vAlign w:val="top"/>
          </w:tcPr>
          <w:p>
            <w:pPr>
              <w:pStyle w:val="TableText"/>
              <w:ind w:left="344"/>
              <w:spacing w:before="244" w:line="241" w:lineRule="auto"/>
              <w:rPr/>
            </w:pPr>
            <w:r>
              <w:rPr/>
              <w:t>2</w:t>
            </w:r>
          </w:p>
        </w:tc>
        <w:tc>
          <w:tcPr>
            <w:tcW w:w="363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122" w:right="108" w:firstLine="177"/>
              <w:spacing w:before="88" w:line="271" w:lineRule="auto"/>
              <w:rPr/>
            </w:pPr>
            <w:r>
              <w:rPr>
                <w:spacing w:val="8"/>
              </w:rPr>
              <w:t>委托检验质量协议，每缺少一项内容扣</w:t>
            </w:r>
            <w:r>
              <w:rPr>
                <w:spacing w:val="-2"/>
              </w:rPr>
              <w:t>0.5分</w:t>
            </w:r>
          </w:p>
        </w:tc>
      </w:tr>
      <w:tr>
        <w:trPr>
          <w:trHeight w:val="628" w:hRule="atLeast"/>
        </w:trPr>
        <w:tc>
          <w:tcPr>
            <w:tcW w:w="965" w:type="dxa"/>
            <w:vAlign w:val="top"/>
            <w:vMerge w:val="restart"/>
            <w:tcBorders>
              <w:left w:val="single" w:color="000000" w:sz="10" w:space="0"/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59" w:line="220" w:lineRule="auto"/>
              <w:rPr/>
            </w:pPr>
            <w:r>
              <w:rPr>
                <w:spacing w:val="-2"/>
              </w:rPr>
              <w:t>销售管理</w:t>
            </w:r>
          </w:p>
        </w:tc>
        <w:tc>
          <w:tcPr>
            <w:tcW w:w="4770" w:type="dxa"/>
            <w:vAlign w:val="top"/>
          </w:tcPr>
          <w:p>
            <w:pPr>
              <w:pStyle w:val="TableText"/>
              <w:ind w:left="107" w:right="46" w:firstLine="179"/>
              <w:spacing w:before="89" w:line="271" w:lineRule="auto"/>
              <w:rPr/>
            </w:pPr>
            <w:r>
              <w:rPr>
                <w:spacing w:val="-3"/>
              </w:rPr>
              <w:t>建立销售管理及售后服务制度，必要时，包括产品安装、</w:t>
            </w:r>
            <w:r>
              <w:rPr>
                <w:spacing w:val="-2"/>
              </w:rPr>
              <w:t>维护规程（作业指导书）</w:t>
            </w:r>
          </w:p>
        </w:tc>
        <w:tc>
          <w:tcPr>
            <w:tcW w:w="766" w:type="dxa"/>
            <w:vAlign w:val="top"/>
          </w:tcPr>
          <w:p>
            <w:pPr>
              <w:pStyle w:val="TableText"/>
              <w:ind w:left="346"/>
              <w:spacing w:before="245"/>
              <w:rPr/>
            </w:pPr>
            <w:r>
              <w:rPr/>
              <w:t>3</w:t>
            </w:r>
          </w:p>
        </w:tc>
        <w:tc>
          <w:tcPr>
            <w:tcW w:w="363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123" w:right="102" w:firstLine="178"/>
              <w:spacing w:before="89" w:line="271" w:lineRule="auto"/>
              <w:rPr/>
            </w:pPr>
            <w:r>
              <w:rPr>
                <w:spacing w:val="-2"/>
              </w:rPr>
              <w:t>销售管理及售后服务制度，每缺少一项内</w:t>
            </w:r>
            <w:r>
              <w:rPr>
                <w:spacing w:val="-1"/>
              </w:rPr>
              <w:t>容扣0.5分</w:t>
            </w:r>
          </w:p>
        </w:tc>
      </w:tr>
      <w:tr>
        <w:trPr>
          <w:trHeight w:val="654" w:hRule="atLeast"/>
        </w:trPr>
        <w:tc>
          <w:tcPr>
            <w:tcW w:w="965" w:type="dxa"/>
            <w:vAlign w:val="top"/>
            <w:vMerge w:val="continue"/>
            <w:tcBorders>
              <w:left w:val="single" w:color="000000" w:sz="10" w:space="0"/>
              <w:bottom w:val="single" w:color="000000" w:sz="10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0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ind w:left="104" w:right="109" w:firstLine="181"/>
              <w:spacing w:before="90" w:line="284" w:lineRule="auto"/>
              <w:rPr/>
            </w:pPr>
            <w:r>
              <w:rPr>
                <w:spacing w:val="2"/>
              </w:rPr>
              <w:t>保持销售和售后服务记录，销售台账至少包括：产品名</w:t>
            </w:r>
            <w:r>
              <w:rPr>
                <w:spacing w:val="-8"/>
              </w:rPr>
              <w:t>称、规格型号、数量、生产批号、有效期， 销</w:t>
            </w:r>
            <w:r>
              <w:rPr>
                <w:spacing w:val="-9"/>
              </w:rPr>
              <w:t>售日期，购货</w:t>
            </w:r>
          </w:p>
        </w:tc>
        <w:tc>
          <w:tcPr>
            <w:tcW w:w="76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ind w:left="346"/>
              <w:spacing w:before="246"/>
              <w:rPr/>
            </w:pPr>
            <w:r>
              <w:rPr/>
              <w:t>5</w:t>
            </w:r>
          </w:p>
        </w:tc>
        <w:tc>
          <w:tcPr>
            <w:tcW w:w="3635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left="301"/>
              <w:spacing w:before="90" w:line="220" w:lineRule="auto"/>
              <w:rPr/>
            </w:pPr>
            <w:r>
              <w:rPr>
                <w:spacing w:val="-1"/>
              </w:rPr>
              <w:t>销售台账，每缺少一项内容扣0.5分</w:t>
            </w:r>
          </w:p>
          <w:p>
            <w:pPr>
              <w:pStyle w:val="TableText"/>
              <w:ind w:left="301"/>
              <w:spacing w:before="97" w:line="220" w:lineRule="auto"/>
              <w:rPr/>
            </w:pPr>
            <w:r>
              <w:rPr>
                <w:spacing w:val="-1"/>
              </w:rPr>
              <w:t>售后服务记录，每缺少一项内容扣0.5分</w:t>
            </w:r>
          </w:p>
        </w:tc>
      </w:tr>
    </w:tbl>
    <w:p>
      <w:pPr>
        <w:spacing w:line="142" w:lineRule="exact"/>
        <w:rPr>
          <w:rFonts w:ascii="Arial"/>
          <w:sz w:val="12"/>
        </w:rPr>
      </w:pPr>
      <w:r/>
    </w:p>
    <w:p>
      <w:pPr>
        <w:spacing w:line="142" w:lineRule="exact"/>
        <w:sectPr>
          <w:headerReference w:type="default" r:id="rId8"/>
          <w:footerReference w:type="default" r:id="rId16"/>
          <w:pgSz w:w="11907" w:h="16839"/>
          <w:pgMar w:top="1824" w:right="1012" w:bottom="1335" w:left="731" w:header="1499" w:footer="1101" w:gutter="0"/>
        </w:sectPr>
        <w:rPr>
          <w:rFonts w:ascii="Arial" w:hAnsi="Arial" w:eastAsia="Arial" w:cs="Arial"/>
          <w:sz w:val="12"/>
          <w:szCs w:val="12"/>
        </w:rPr>
      </w:pPr>
    </w:p>
    <w:p>
      <w:pPr>
        <w:pStyle w:val="BodyText"/>
        <w:ind w:left="2806"/>
        <w:spacing w:before="262" w:line="219" w:lineRule="auto"/>
        <w:outlineLvl w:val="0"/>
        <w:rPr>
          <w:rFonts w:ascii="SimSun" w:hAnsi="SimSun" w:eastAsia="SimSun" w:cs="SimSun"/>
          <w:sz w:val="21"/>
          <w:szCs w:val="21"/>
        </w:rPr>
      </w:pPr>
      <w:r>
        <w:rPr>
          <w:sz w:val="21"/>
          <w:szCs w:val="21"/>
          <w:spacing w:val="-2"/>
        </w:rPr>
        <w:t>表</w:t>
      </w:r>
      <w:r>
        <w:rPr>
          <w:sz w:val="21"/>
          <w:szCs w:val="21"/>
          <w:spacing w:val="-29"/>
        </w:rPr>
        <w:t xml:space="preserve"> </w:t>
      </w:r>
      <w:r>
        <w:rPr>
          <w:sz w:val="21"/>
          <w:szCs w:val="21"/>
          <w:spacing w:val="-2"/>
        </w:rPr>
        <w:t>1</w:t>
      </w:r>
      <w:r>
        <w:rPr>
          <w:sz w:val="21"/>
          <w:szCs w:val="21"/>
          <w:spacing w:val="-2"/>
        </w:rPr>
        <w:t xml:space="preserve">  </w:t>
      </w:r>
      <w:r>
        <w:rPr>
          <w:sz w:val="21"/>
          <w:szCs w:val="21"/>
          <w:spacing w:val="-2"/>
        </w:rPr>
        <w:t>医疗器械生产质量管理评价取值规则</w:t>
      </w:r>
      <w:r>
        <w:rPr>
          <w:rFonts w:ascii="SimSun" w:hAnsi="SimSun" w:eastAsia="SimSun" w:cs="SimSun"/>
          <w:sz w:val="21"/>
          <w:szCs w:val="21"/>
          <w:spacing w:val="-2"/>
        </w:rPr>
        <w:t>（续）</w:t>
      </w:r>
    </w:p>
    <w:p>
      <w:pPr>
        <w:spacing w:line="167" w:lineRule="exact"/>
        <w:rPr/>
      </w:pPr>
      <w:r/>
    </w:p>
    <w:tbl>
      <w:tblPr>
        <w:tblStyle w:val="TableNormal"/>
        <w:tblW w:w="10136" w:type="dxa"/>
        <w:tblInd w:w="1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65"/>
        <w:gridCol w:w="4770"/>
        <w:gridCol w:w="766"/>
        <w:gridCol w:w="3635"/>
      </w:tblGrid>
      <w:tr>
        <w:trPr>
          <w:trHeight w:val="531" w:hRule="atLeast"/>
        </w:trPr>
        <w:tc>
          <w:tcPr>
            <w:tcW w:w="965" w:type="dxa"/>
            <w:vAlign w:val="top"/>
            <w:tcBorders>
              <w:left w:val="single" w:color="000000" w:sz="10" w:space="0"/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293" w:right="124" w:hanging="179"/>
              <w:spacing w:before="12" w:line="261" w:lineRule="auto"/>
              <w:rPr/>
            </w:pPr>
            <w:r>
              <w:rPr>
                <w:spacing w:val="-3"/>
              </w:rPr>
              <w:t>一级评价</w:t>
            </w:r>
            <w:r>
              <w:rPr>
                <w:spacing w:val="-3"/>
              </w:rPr>
              <w:t>指标</w:t>
            </w:r>
          </w:p>
        </w:tc>
        <w:tc>
          <w:tcPr>
            <w:tcW w:w="4770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1848"/>
              <w:spacing w:before="170" w:line="218" w:lineRule="auto"/>
              <w:rPr/>
            </w:pPr>
            <w:r>
              <w:rPr>
                <w:spacing w:val="-2"/>
              </w:rPr>
              <w:t>二级评价指标</w:t>
            </w:r>
          </w:p>
        </w:tc>
        <w:tc>
          <w:tcPr>
            <w:tcW w:w="766" w:type="dxa"/>
            <w:vAlign w:val="top"/>
            <w:tcBorders>
              <w:bottom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123"/>
              <w:spacing w:before="170" w:line="220" w:lineRule="auto"/>
              <w:rPr/>
            </w:pPr>
            <w:r>
              <w:rPr>
                <w:spacing w:val="-3"/>
              </w:rPr>
              <w:t>指标值</w:t>
            </w:r>
          </w:p>
        </w:tc>
        <w:tc>
          <w:tcPr>
            <w:tcW w:w="3635" w:type="dxa"/>
            <w:vAlign w:val="top"/>
            <w:tcBorders>
              <w:bottom w:val="single" w:color="000000" w:sz="10" w:space="0"/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1465"/>
              <w:spacing w:before="170" w:line="220" w:lineRule="auto"/>
              <w:rPr/>
            </w:pPr>
            <w:r>
              <w:rPr>
                <w:spacing w:val="-2"/>
              </w:rPr>
              <w:t>取值规则</w:t>
            </w:r>
          </w:p>
        </w:tc>
      </w:tr>
      <w:tr>
        <w:trPr>
          <w:trHeight w:val="619" w:hRule="atLeast"/>
        </w:trPr>
        <w:tc>
          <w:tcPr>
            <w:tcW w:w="965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59" w:line="220" w:lineRule="auto"/>
              <w:rPr/>
            </w:pPr>
            <w:r>
              <w:rPr>
                <w:spacing w:val="-2"/>
              </w:rPr>
              <w:t>销售管理</w:t>
            </w:r>
          </w:p>
        </w:tc>
        <w:tc>
          <w:tcPr>
            <w:tcW w:w="4770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ind w:left="107" w:right="106" w:firstLine="181"/>
              <w:spacing w:before="59" w:line="282" w:lineRule="auto"/>
              <w:rPr/>
            </w:pPr>
            <w:r>
              <w:rPr>
                <w:spacing w:val="-6"/>
              </w:rPr>
              <w:t>单位名称、地址、联系人、联系方式等。售后服务记录包</w:t>
            </w:r>
            <w:r>
              <w:rPr>
                <w:spacing w:val="-1"/>
              </w:rPr>
              <w:t>括：服务内容、验收结果、服务人员、接收人员等</w:t>
            </w:r>
          </w:p>
        </w:tc>
        <w:tc>
          <w:tcPr>
            <w:tcW w:w="766" w:type="dxa"/>
            <w:vAlign w:val="top"/>
            <w:tcBorders>
              <w:top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35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51" w:hRule="atLeast"/>
        </w:trPr>
        <w:tc>
          <w:tcPr>
            <w:tcW w:w="965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0" w:type="dxa"/>
            <w:vAlign w:val="top"/>
          </w:tcPr>
          <w:p>
            <w:pPr>
              <w:pStyle w:val="TableText"/>
              <w:ind w:left="106" w:right="107" w:firstLine="182"/>
              <w:spacing w:before="224" w:line="322" w:lineRule="auto"/>
              <w:jc w:val="both"/>
              <w:rPr/>
            </w:pPr>
            <w:r>
              <w:rPr>
                <w:spacing w:val="-6"/>
              </w:rPr>
              <w:t>建立产品信息告知程序，对将产品变动、使用等补充信息</w:t>
            </w:r>
            <w:r>
              <w:rPr>
                <w:spacing w:val="-5"/>
              </w:rPr>
              <w:t>通知顾客的时机和方式的评审、批准、记录做出规定。保持</w:t>
            </w:r>
            <w:r>
              <w:rPr>
                <w:spacing w:val="-2"/>
              </w:rPr>
              <w:t>记录</w:t>
            </w:r>
          </w:p>
        </w:tc>
        <w:tc>
          <w:tcPr>
            <w:tcW w:w="766" w:type="dxa"/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6"/>
              <w:spacing w:before="58" w:line="241" w:lineRule="auto"/>
              <w:rPr/>
            </w:pPr>
            <w:r>
              <w:rPr/>
              <w:t>2</w:t>
            </w:r>
          </w:p>
        </w:tc>
        <w:tc>
          <w:tcPr>
            <w:tcW w:w="363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122" w:right="108" w:firstLine="178"/>
              <w:spacing w:before="68" w:line="320" w:lineRule="auto"/>
              <w:rPr/>
            </w:pPr>
            <w:r>
              <w:rPr>
                <w:spacing w:val="8"/>
              </w:rPr>
              <w:t>产品信息告知程序，每缺少一项内容扣</w:t>
            </w:r>
            <w:r>
              <w:rPr>
                <w:spacing w:val="-2"/>
              </w:rPr>
              <w:t>0.5分</w:t>
            </w:r>
          </w:p>
          <w:p>
            <w:pPr>
              <w:pStyle w:val="TableText"/>
              <w:ind w:left="124" w:right="104" w:firstLine="177"/>
              <w:spacing w:line="281" w:lineRule="auto"/>
              <w:rPr/>
            </w:pPr>
            <w:r>
              <w:rPr>
                <w:spacing w:val="-2"/>
              </w:rPr>
              <w:t>产品补充信息告知记录，不符合规定，每</w:t>
            </w:r>
            <w:r>
              <w:rPr>
                <w:spacing w:val="-1"/>
              </w:rPr>
              <w:t>一项扣0.5分</w:t>
            </w:r>
          </w:p>
        </w:tc>
      </w:tr>
      <w:tr>
        <w:trPr>
          <w:trHeight w:val="939" w:hRule="atLeast"/>
        </w:trPr>
        <w:tc>
          <w:tcPr>
            <w:tcW w:w="965" w:type="dxa"/>
            <w:vAlign w:val="top"/>
            <w:vMerge w:val="restart"/>
            <w:tcBorders>
              <w:left w:val="single" w:color="000000" w:sz="10" w:space="0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9" w:right="124" w:hanging="268"/>
              <w:spacing w:before="58" w:line="325" w:lineRule="auto"/>
              <w:rPr/>
            </w:pPr>
            <w:r>
              <w:rPr>
                <w:spacing w:val="-2"/>
              </w:rPr>
              <w:t>评价与改</w:t>
            </w:r>
            <w:r>
              <w:rPr/>
              <w:t>进</w:t>
            </w:r>
          </w:p>
        </w:tc>
        <w:tc>
          <w:tcPr>
            <w:tcW w:w="4770" w:type="dxa"/>
            <w:vAlign w:val="top"/>
          </w:tcPr>
          <w:p>
            <w:pPr>
              <w:pStyle w:val="TableText"/>
              <w:ind w:left="107" w:right="46" w:firstLine="182"/>
              <w:spacing w:before="71" w:line="293" w:lineRule="auto"/>
              <w:jc w:val="both"/>
              <w:rPr/>
            </w:pPr>
            <w:r>
              <w:rPr>
                <w:spacing w:val="-6"/>
              </w:rPr>
              <w:t>建立数据分析程序，对与产品质量、不良事件、质量管理</w:t>
            </w:r>
            <w:r>
              <w:rPr>
                <w:spacing w:val="-9"/>
              </w:rPr>
              <w:t>体系运行等数据（信息）的收集、分析、评</w:t>
            </w:r>
            <w:r>
              <w:rPr>
                <w:spacing w:val="-10"/>
              </w:rPr>
              <w:t>价、利用、跟踪、</w:t>
            </w:r>
            <w:r>
              <w:rPr>
                <w:spacing w:val="-1"/>
              </w:rPr>
              <w:t>回复、记录做出规定。保持记录</w:t>
            </w:r>
          </w:p>
        </w:tc>
        <w:tc>
          <w:tcPr>
            <w:tcW w:w="766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59"/>
              <w:rPr/>
            </w:pPr>
            <w:r>
              <w:rPr>
                <w:spacing w:val="-5"/>
              </w:rPr>
              <w:t>10</w:t>
            </w:r>
          </w:p>
        </w:tc>
        <w:tc>
          <w:tcPr>
            <w:tcW w:w="363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02"/>
              <w:spacing w:before="70" w:line="220" w:lineRule="auto"/>
              <w:rPr/>
            </w:pPr>
            <w:r>
              <w:rPr>
                <w:spacing w:val="-1"/>
              </w:rPr>
              <w:t>数据分析程序，每缺少一项内容扣0.5分</w:t>
            </w:r>
          </w:p>
          <w:p>
            <w:pPr>
              <w:pStyle w:val="TableText"/>
              <w:ind w:left="123" w:right="100" w:firstLine="179"/>
              <w:spacing w:before="98" w:line="280" w:lineRule="auto"/>
              <w:rPr/>
            </w:pPr>
            <w:r>
              <w:rPr>
                <w:spacing w:val="-6"/>
              </w:rPr>
              <w:t>数据分析记录，不符合规定，每一项扣0.5</w:t>
            </w:r>
            <w:r>
              <w:rPr/>
              <w:t>分</w:t>
            </w:r>
          </w:p>
        </w:tc>
      </w:tr>
      <w:tr>
        <w:trPr>
          <w:trHeight w:val="1561" w:hRule="atLeast"/>
        </w:trPr>
        <w:tc>
          <w:tcPr>
            <w:tcW w:w="965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0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 w:right="107" w:firstLine="182"/>
              <w:spacing w:before="58" w:line="321" w:lineRule="auto"/>
              <w:jc w:val="both"/>
              <w:rPr/>
            </w:pPr>
            <w:r>
              <w:rPr>
                <w:spacing w:val="-6"/>
              </w:rPr>
              <w:t>建立不良事件监测制度，确定监测方法、报告不良事件的</w:t>
            </w:r>
            <w:r>
              <w:rPr>
                <w:spacing w:val="-7"/>
              </w:rPr>
              <w:t>程序和时限、再评价的方法、记录的要求，</w:t>
            </w:r>
            <w:r>
              <w:rPr>
                <w:spacing w:val="-38"/>
              </w:rPr>
              <w:t xml:space="preserve"> </w:t>
            </w:r>
            <w:r>
              <w:rPr>
                <w:spacing w:val="-7"/>
              </w:rPr>
              <w:t>包括定期安全性</w:t>
            </w:r>
            <w:r>
              <w:rPr>
                <w:spacing w:val="-1"/>
              </w:rPr>
              <w:t>评价报告的要求。保持记录</w:t>
            </w:r>
          </w:p>
        </w:tc>
        <w:tc>
          <w:tcPr>
            <w:tcW w:w="766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8"/>
              <w:spacing w:before="58"/>
              <w:rPr/>
            </w:pPr>
            <w:r>
              <w:rPr/>
              <w:t>5</w:t>
            </w:r>
          </w:p>
        </w:tc>
        <w:tc>
          <w:tcPr>
            <w:tcW w:w="363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122" w:right="108" w:firstLine="181"/>
              <w:spacing w:before="72" w:line="320" w:lineRule="auto"/>
              <w:rPr/>
            </w:pPr>
            <w:r>
              <w:rPr>
                <w:spacing w:val="8"/>
              </w:rPr>
              <w:t>不良事件监测制度，每缺少一项内容扣</w:t>
            </w:r>
            <w:r>
              <w:rPr>
                <w:spacing w:val="-2"/>
              </w:rPr>
              <w:t>0.5分</w:t>
            </w:r>
          </w:p>
          <w:p>
            <w:pPr>
              <w:pStyle w:val="TableText"/>
              <w:ind w:left="124" w:right="102" w:firstLine="180"/>
              <w:spacing w:line="320" w:lineRule="auto"/>
              <w:rPr/>
            </w:pPr>
            <w:r>
              <w:rPr>
                <w:spacing w:val="-6"/>
              </w:rPr>
              <w:t>不良事件记录，每缺少一次扣0.5分，每一</w:t>
            </w:r>
            <w:r>
              <w:rPr>
                <w:spacing w:val="-1"/>
              </w:rPr>
              <w:t>项与要求不符合扣0.5分</w:t>
            </w:r>
          </w:p>
          <w:p>
            <w:pPr>
              <w:pStyle w:val="TableText"/>
              <w:ind w:left="301"/>
              <w:spacing w:line="218" w:lineRule="auto"/>
              <w:rPr/>
            </w:pPr>
            <w:r>
              <w:rPr>
                <w:spacing w:val="-1"/>
              </w:rPr>
              <w:t>风险评价报告，没有扣0.5分</w:t>
            </w:r>
          </w:p>
        </w:tc>
      </w:tr>
      <w:tr>
        <w:trPr>
          <w:trHeight w:val="1873" w:hRule="atLeast"/>
        </w:trPr>
        <w:tc>
          <w:tcPr>
            <w:tcW w:w="965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0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 w:right="41" w:firstLine="181"/>
              <w:spacing w:before="59" w:line="320" w:lineRule="auto"/>
              <w:rPr/>
            </w:pPr>
            <w:r>
              <w:rPr>
                <w:spacing w:val="2"/>
              </w:rPr>
              <w:t>建立产品质量投诉与顾客反馈处理程序，对顾客投诉与</w:t>
            </w:r>
            <w:r>
              <w:rPr>
                <w:spacing w:val="-9"/>
              </w:rPr>
              <w:t>反馈的接收、调查、评价和处理、记录做出规定。保持</w:t>
            </w:r>
            <w:r>
              <w:rPr>
                <w:spacing w:val="-10"/>
              </w:rPr>
              <w:t>记录。</w:t>
            </w:r>
          </w:p>
          <w:p>
            <w:pPr>
              <w:pStyle w:val="TableText"/>
              <w:ind w:left="112" w:right="107" w:firstLine="178"/>
              <w:spacing w:line="321" w:lineRule="auto"/>
              <w:rPr/>
            </w:pPr>
            <w:r>
              <w:rPr>
                <w:spacing w:val="-6"/>
              </w:rPr>
              <w:t>必要时，建立顾客满意度调查控制程序，对调查方法、频</w:t>
            </w:r>
            <w:r>
              <w:rPr>
                <w:spacing w:val="-1"/>
              </w:rPr>
              <w:t>次、顾客满意度计算、报告做出规定</w:t>
            </w:r>
          </w:p>
        </w:tc>
        <w:tc>
          <w:tcPr>
            <w:tcW w:w="76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8"/>
              <w:spacing w:before="59"/>
              <w:rPr/>
            </w:pPr>
            <w:r>
              <w:rPr/>
              <w:t>5</w:t>
            </w:r>
          </w:p>
        </w:tc>
        <w:tc>
          <w:tcPr>
            <w:tcW w:w="363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121" w:right="102" w:firstLine="179"/>
              <w:spacing w:before="76" w:line="320" w:lineRule="auto"/>
              <w:rPr/>
            </w:pPr>
            <w:r>
              <w:rPr>
                <w:spacing w:val="-2"/>
              </w:rPr>
              <w:t>产品质量投诉与顾客反馈处理程序，每缺</w:t>
            </w:r>
            <w:r>
              <w:rPr>
                <w:spacing w:val="-1"/>
              </w:rPr>
              <w:t>少一项内容扣0.5分</w:t>
            </w:r>
          </w:p>
          <w:p>
            <w:pPr>
              <w:pStyle w:val="TableText"/>
              <w:ind w:left="121" w:right="125" w:firstLine="180"/>
              <w:spacing w:before="1" w:line="319" w:lineRule="auto"/>
              <w:rPr/>
            </w:pPr>
            <w:r>
              <w:rPr>
                <w:spacing w:val="-3"/>
              </w:rPr>
              <w:t>顾客投诉与反馈处理记录，不符合规定，</w:t>
            </w:r>
            <w:r>
              <w:rPr>
                <w:spacing w:val="-1"/>
              </w:rPr>
              <w:t>每一项扣0.5分</w:t>
            </w:r>
          </w:p>
          <w:p>
            <w:pPr>
              <w:pStyle w:val="TableText"/>
              <w:ind w:left="129" w:right="111" w:firstLine="171"/>
              <w:spacing w:line="276" w:lineRule="auto"/>
              <w:rPr/>
            </w:pPr>
            <w:r>
              <w:rPr>
                <w:spacing w:val="-7"/>
              </w:rPr>
              <w:t>顾客满意度调查报告，没有扣0.5分（必要</w:t>
            </w:r>
            <w:r>
              <w:rPr>
                <w:spacing w:val="-7"/>
              </w:rPr>
              <w:t>时）</w:t>
            </w:r>
          </w:p>
        </w:tc>
      </w:tr>
      <w:tr>
        <w:trPr>
          <w:trHeight w:val="1250" w:hRule="atLeast"/>
        </w:trPr>
        <w:tc>
          <w:tcPr>
            <w:tcW w:w="965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0" w:type="dxa"/>
            <w:vAlign w:val="top"/>
          </w:tcPr>
          <w:p>
            <w:pPr>
              <w:pStyle w:val="TableText"/>
              <w:ind w:left="108" w:right="107" w:firstLine="181"/>
              <w:spacing w:before="236" w:line="322" w:lineRule="auto"/>
              <w:jc w:val="both"/>
              <w:rPr/>
            </w:pPr>
            <w:r>
              <w:rPr>
                <w:spacing w:val="2"/>
              </w:rPr>
              <w:t>建立医疗器械召回管理制度，对销售后发现不合格所采</w:t>
            </w:r>
            <w:r>
              <w:rPr>
                <w:spacing w:val="-5"/>
              </w:rPr>
              <w:t>取召回、销毁、报告等措施的评审、批准做出规定</w:t>
            </w:r>
            <w:r>
              <w:rPr>
                <w:spacing w:val="-6"/>
              </w:rPr>
              <w:t>。保持记</w:t>
            </w:r>
            <w:r>
              <w:rPr/>
              <w:t>录</w:t>
            </w:r>
          </w:p>
        </w:tc>
        <w:tc>
          <w:tcPr>
            <w:tcW w:w="76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8"/>
              <w:spacing w:before="58"/>
              <w:rPr/>
            </w:pPr>
            <w:r>
              <w:rPr/>
              <w:t>5</w:t>
            </w:r>
          </w:p>
        </w:tc>
        <w:tc>
          <w:tcPr>
            <w:tcW w:w="363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124" w:right="102" w:firstLine="185"/>
              <w:spacing w:before="79" w:line="320" w:lineRule="auto"/>
              <w:rPr/>
            </w:pPr>
            <w:r>
              <w:rPr>
                <w:spacing w:val="-2"/>
              </w:rPr>
              <w:t>医疗器械召回管理制度，每缺少一项内容</w:t>
            </w:r>
            <w:r>
              <w:rPr>
                <w:spacing w:val="-2"/>
              </w:rPr>
              <w:t>扣0.5分</w:t>
            </w:r>
          </w:p>
          <w:p>
            <w:pPr>
              <w:pStyle w:val="TableText"/>
              <w:ind w:left="124" w:right="104" w:firstLine="177"/>
              <w:spacing w:before="1" w:line="274" w:lineRule="auto"/>
              <w:rPr/>
            </w:pPr>
            <w:r>
              <w:rPr>
                <w:spacing w:val="-2"/>
              </w:rPr>
              <w:t>售后不合格处置记录，不符合规定，每一</w:t>
            </w:r>
            <w:r>
              <w:rPr>
                <w:spacing w:val="-2"/>
              </w:rPr>
              <w:t>项扣0.5分</w:t>
            </w:r>
          </w:p>
        </w:tc>
      </w:tr>
      <w:tr>
        <w:trPr>
          <w:trHeight w:val="942" w:hRule="atLeast"/>
        </w:trPr>
        <w:tc>
          <w:tcPr>
            <w:tcW w:w="965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0" w:type="dxa"/>
            <w:vAlign w:val="top"/>
          </w:tcPr>
          <w:p>
            <w:pPr>
              <w:pStyle w:val="TableText"/>
              <w:ind w:left="108" w:right="39" w:firstLine="181"/>
              <w:spacing w:before="240" w:line="322" w:lineRule="auto"/>
              <w:rPr/>
            </w:pPr>
            <w:r>
              <w:rPr>
                <w:spacing w:val="-3"/>
              </w:rPr>
              <w:t>建立内部审核程序，对审核的依据、范围、频次、时机、</w:t>
            </w:r>
            <w:r>
              <w:rPr>
                <w:spacing w:val="-5"/>
              </w:rPr>
              <w:t>方法、记录及纠正预防措施有效性评价做出规定。</w:t>
            </w:r>
            <w:r>
              <w:rPr>
                <w:spacing w:val="-6"/>
              </w:rPr>
              <w:t>保持记录</w:t>
            </w:r>
          </w:p>
        </w:tc>
        <w:tc>
          <w:tcPr>
            <w:tcW w:w="766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8"/>
              <w:spacing w:before="59"/>
              <w:rPr/>
            </w:pPr>
            <w:r>
              <w:rPr/>
              <w:t>5</w:t>
            </w:r>
          </w:p>
        </w:tc>
        <w:tc>
          <w:tcPr>
            <w:tcW w:w="363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23"/>
              <w:spacing w:before="84" w:line="220" w:lineRule="auto"/>
              <w:rPr/>
            </w:pPr>
            <w:r>
              <w:rPr>
                <w:spacing w:val="-2"/>
              </w:rPr>
              <w:t>内部审核程序，每缺少一项内容扣0.5分</w:t>
            </w:r>
          </w:p>
          <w:p>
            <w:pPr>
              <w:pStyle w:val="TableText"/>
              <w:ind w:left="123" w:right="100" w:firstLine="199"/>
              <w:spacing w:before="98" w:line="274" w:lineRule="auto"/>
              <w:rPr/>
            </w:pPr>
            <w:r>
              <w:rPr>
                <w:spacing w:val="-7"/>
              </w:rPr>
              <w:t>内部审核记录，不符合规定，每一项扣0.5</w:t>
            </w:r>
            <w:r>
              <w:rPr/>
              <w:t>分</w:t>
            </w:r>
          </w:p>
        </w:tc>
      </w:tr>
      <w:tr>
        <w:trPr>
          <w:trHeight w:val="1250" w:hRule="atLeast"/>
        </w:trPr>
        <w:tc>
          <w:tcPr>
            <w:tcW w:w="965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0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 w:right="107" w:firstLine="182"/>
              <w:spacing w:before="59" w:line="322" w:lineRule="auto"/>
              <w:rPr/>
            </w:pPr>
            <w:r>
              <w:rPr>
                <w:spacing w:val="-2"/>
              </w:rPr>
              <w:t>建立纠正/预防措施程序，对采取的措施与问题风险是否</w:t>
            </w:r>
            <w:r>
              <w:rPr>
                <w:spacing w:val="-1"/>
              </w:rPr>
              <w:t>相适应的评审、批准做出规定。保持记录</w:t>
            </w:r>
          </w:p>
        </w:tc>
        <w:tc>
          <w:tcPr>
            <w:tcW w:w="76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8"/>
              <w:spacing w:before="58"/>
              <w:rPr/>
            </w:pPr>
            <w:r>
              <w:rPr/>
              <w:t>5</w:t>
            </w:r>
          </w:p>
        </w:tc>
        <w:tc>
          <w:tcPr>
            <w:tcW w:w="363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122" w:right="102" w:firstLine="182"/>
              <w:spacing w:before="83" w:line="320" w:lineRule="auto"/>
              <w:rPr/>
            </w:pPr>
            <w:r>
              <w:rPr>
                <w:spacing w:val="3"/>
              </w:rPr>
              <w:t>纠正/预防措施程序，每缺少一项内容扣</w:t>
            </w:r>
            <w:r>
              <w:rPr>
                <w:spacing w:val="-2"/>
              </w:rPr>
              <w:t>0.5分</w:t>
            </w:r>
          </w:p>
          <w:p>
            <w:pPr>
              <w:pStyle w:val="TableText"/>
              <w:ind w:left="124" w:right="105" w:firstLine="181"/>
              <w:spacing w:before="1" w:line="272" w:lineRule="auto"/>
              <w:rPr/>
            </w:pPr>
            <w:r>
              <w:rPr>
                <w:spacing w:val="-7"/>
              </w:rPr>
              <w:t>纠正/预防措施记录，不符合规定，每一项</w:t>
            </w:r>
            <w:r>
              <w:rPr>
                <w:spacing w:val="-2"/>
              </w:rPr>
              <w:t>扣0.5分</w:t>
            </w:r>
          </w:p>
        </w:tc>
      </w:tr>
      <w:tr>
        <w:trPr>
          <w:trHeight w:val="483" w:hRule="atLeast"/>
        </w:trPr>
        <w:tc>
          <w:tcPr>
            <w:tcW w:w="965" w:type="dxa"/>
            <w:vAlign w:val="top"/>
            <w:vMerge w:val="restart"/>
            <w:tcBorders>
              <w:left w:val="single" w:color="000000" w:sz="10" w:space="0"/>
              <w:bottom w:val="nil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59" w:line="220" w:lineRule="auto"/>
              <w:rPr/>
            </w:pPr>
            <w:r>
              <w:rPr>
                <w:spacing w:val="-2"/>
              </w:rPr>
              <w:t>标杆作用</w:t>
            </w:r>
          </w:p>
        </w:tc>
        <w:tc>
          <w:tcPr>
            <w:tcW w:w="4770" w:type="dxa"/>
            <w:vAlign w:val="top"/>
          </w:tcPr>
          <w:p>
            <w:pPr>
              <w:pStyle w:val="TableText"/>
              <w:ind w:left="287"/>
              <w:spacing w:before="170" w:line="220" w:lineRule="auto"/>
              <w:rPr/>
            </w:pPr>
            <w:r>
              <w:rPr>
                <w:spacing w:val="-1"/>
              </w:rPr>
              <w:t>产品被确认为创新特别审批或优先审批</w:t>
            </w:r>
          </w:p>
        </w:tc>
        <w:tc>
          <w:tcPr>
            <w:tcW w:w="766" w:type="dxa"/>
            <w:vAlign w:val="top"/>
          </w:tcPr>
          <w:p>
            <w:pPr>
              <w:pStyle w:val="TableText"/>
              <w:ind w:left="348"/>
              <w:spacing w:before="170"/>
              <w:rPr/>
            </w:pPr>
            <w:r>
              <w:rPr/>
              <w:t>3</w:t>
            </w:r>
          </w:p>
        </w:tc>
        <w:tc>
          <w:tcPr>
            <w:tcW w:w="363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00"/>
              <w:spacing w:before="170" w:line="220" w:lineRule="auto"/>
              <w:rPr/>
            </w:pPr>
            <w:r>
              <w:rPr>
                <w:spacing w:val="-1"/>
              </w:rPr>
              <w:t>批文。加3分</w:t>
            </w:r>
          </w:p>
        </w:tc>
      </w:tr>
      <w:tr>
        <w:trPr>
          <w:trHeight w:val="419" w:hRule="atLeast"/>
        </w:trPr>
        <w:tc>
          <w:tcPr>
            <w:tcW w:w="965" w:type="dxa"/>
            <w:vAlign w:val="top"/>
            <w:vMerge w:val="continue"/>
            <w:tcBorders>
              <w:left w:val="single" w:color="000000" w:sz="10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0" w:type="dxa"/>
            <w:vAlign w:val="top"/>
          </w:tcPr>
          <w:p>
            <w:pPr>
              <w:pStyle w:val="TableText"/>
              <w:ind w:left="305"/>
              <w:spacing w:before="138" w:line="220" w:lineRule="auto"/>
              <w:rPr/>
            </w:pPr>
            <w:r>
              <w:rPr>
                <w:spacing w:val="-2"/>
              </w:rPr>
              <w:t>国家药监局或安徽省药监局培训基地</w:t>
            </w:r>
          </w:p>
        </w:tc>
        <w:tc>
          <w:tcPr>
            <w:tcW w:w="766" w:type="dxa"/>
            <w:vAlign w:val="top"/>
          </w:tcPr>
          <w:p>
            <w:pPr>
              <w:pStyle w:val="TableText"/>
              <w:ind w:left="348"/>
              <w:spacing w:before="138"/>
              <w:rPr/>
            </w:pPr>
            <w:r>
              <w:rPr/>
              <w:t>3</w:t>
            </w:r>
          </w:p>
        </w:tc>
        <w:tc>
          <w:tcPr>
            <w:tcW w:w="363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02"/>
              <w:spacing w:before="138" w:line="220" w:lineRule="auto"/>
              <w:rPr/>
            </w:pPr>
            <w:r>
              <w:rPr>
                <w:spacing w:val="-1"/>
              </w:rPr>
              <w:t>文件。国家级、省级分别加3分、2分</w:t>
            </w:r>
          </w:p>
        </w:tc>
      </w:tr>
      <w:tr>
        <w:trPr>
          <w:trHeight w:val="404" w:hRule="atLeast"/>
        </w:trPr>
        <w:tc>
          <w:tcPr>
            <w:tcW w:w="965" w:type="dxa"/>
            <w:vAlign w:val="top"/>
            <w:vMerge w:val="continue"/>
            <w:tcBorders>
              <w:left w:val="single" w:color="000000" w:sz="10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0" w:type="dxa"/>
            <w:vAlign w:val="top"/>
          </w:tcPr>
          <w:p>
            <w:pPr>
              <w:pStyle w:val="TableText"/>
              <w:ind w:left="290"/>
              <w:spacing w:before="134" w:line="220" w:lineRule="auto"/>
              <w:rPr/>
            </w:pPr>
            <w:r>
              <w:rPr>
                <w:spacing w:val="-1"/>
              </w:rPr>
              <w:t>企业实验室通过CNAS认可</w:t>
            </w:r>
          </w:p>
        </w:tc>
        <w:tc>
          <w:tcPr>
            <w:tcW w:w="766" w:type="dxa"/>
            <w:vAlign w:val="top"/>
          </w:tcPr>
          <w:p>
            <w:pPr>
              <w:pStyle w:val="TableText"/>
              <w:ind w:left="346"/>
              <w:spacing w:before="134" w:line="241" w:lineRule="auto"/>
              <w:rPr/>
            </w:pPr>
            <w:r>
              <w:rPr/>
              <w:t>2</w:t>
            </w:r>
          </w:p>
        </w:tc>
        <w:tc>
          <w:tcPr>
            <w:tcW w:w="363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ind w:left="301"/>
              <w:spacing w:before="134" w:line="219" w:lineRule="auto"/>
              <w:rPr/>
            </w:pPr>
            <w:r>
              <w:rPr>
                <w:spacing w:val="-1"/>
              </w:rPr>
              <w:t>证书。加2分</w:t>
            </w:r>
          </w:p>
        </w:tc>
      </w:tr>
      <w:tr>
        <w:trPr>
          <w:trHeight w:val="654" w:hRule="atLeast"/>
        </w:trPr>
        <w:tc>
          <w:tcPr>
            <w:tcW w:w="965" w:type="dxa"/>
            <w:vAlign w:val="top"/>
            <w:vMerge w:val="continue"/>
            <w:tcBorders>
              <w:left w:val="single" w:color="000000" w:sz="10" w:space="0"/>
              <w:bottom w:val="single" w:color="000000" w:sz="10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0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ind w:left="288"/>
              <w:spacing w:before="246" w:line="220" w:lineRule="auto"/>
              <w:rPr/>
            </w:pPr>
            <w:r>
              <w:rPr>
                <w:spacing w:val="-1"/>
              </w:rPr>
              <w:t>主持、参与国家、行业、地方、团体标准制修订</w:t>
            </w:r>
          </w:p>
        </w:tc>
        <w:tc>
          <w:tcPr>
            <w:tcW w:w="76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ind w:left="346"/>
              <w:spacing w:before="246" w:line="241" w:lineRule="auto"/>
              <w:rPr/>
            </w:pPr>
            <w:r>
              <w:rPr/>
              <w:t>2</w:t>
            </w:r>
          </w:p>
        </w:tc>
        <w:tc>
          <w:tcPr>
            <w:tcW w:w="3635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ind w:left="121" w:right="102" w:firstLine="180"/>
              <w:spacing w:before="90" w:line="284" w:lineRule="auto"/>
              <w:rPr/>
            </w:pPr>
            <w:r>
              <w:rPr>
                <w:spacing w:val="-7"/>
              </w:rPr>
              <w:t>标准文本。国家、行业加2分，地方、团体</w:t>
            </w:r>
            <w:r>
              <w:rPr>
                <w:spacing w:val="-2"/>
              </w:rPr>
              <w:t>加1分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0"/>
          <w:footerReference w:type="default" r:id="rId17"/>
          <w:pgSz w:w="11907" w:h="16839"/>
          <w:pgMar w:top="1716" w:right="729" w:bottom="1335" w:left="1015" w:header="1391" w:footer="110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31" w:lineRule="auto"/>
        <w:rPr>
          <w:rFonts w:ascii="Arial"/>
          <w:sz w:val="21"/>
        </w:rPr>
      </w:pPr>
      <w:r/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3940"/>
        <w:spacing w:before="68" w:line="220" w:lineRule="auto"/>
        <w:rPr>
          <w:sz w:val="21"/>
          <w:szCs w:val="21"/>
        </w:rPr>
      </w:pPr>
      <w:r>
        <w:rPr>
          <w:sz w:val="21"/>
          <w:szCs w:val="21"/>
          <w:spacing w:val="-6"/>
        </w:rPr>
        <w:t>参</w:t>
      </w:r>
      <w:r>
        <w:rPr>
          <w:sz w:val="21"/>
          <w:szCs w:val="21"/>
          <w:spacing w:val="3"/>
        </w:rPr>
        <w:t xml:space="preserve">  </w:t>
      </w:r>
      <w:r>
        <w:rPr>
          <w:sz w:val="21"/>
          <w:szCs w:val="21"/>
          <w:spacing w:val="-6"/>
        </w:rPr>
        <w:t>考</w:t>
      </w:r>
      <w:r>
        <w:rPr>
          <w:sz w:val="21"/>
          <w:szCs w:val="21"/>
          <w:spacing w:val="4"/>
        </w:rPr>
        <w:t xml:space="preserve">  </w:t>
      </w:r>
      <w:r>
        <w:rPr>
          <w:sz w:val="21"/>
          <w:szCs w:val="21"/>
          <w:spacing w:val="-6"/>
        </w:rPr>
        <w:t>文</w:t>
      </w:r>
      <w:r>
        <w:rPr>
          <w:sz w:val="21"/>
          <w:szCs w:val="21"/>
          <w:spacing w:val="5"/>
        </w:rPr>
        <w:t xml:space="preserve">  </w:t>
      </w:r>
      <w:r>
        <w:rPr>
          <w:sz w:val="21"/>
          <w:szCs w:val="21"/>
          <w:spacing w:val="-6"/>
        </w:rPr>
        <w:t>献</w:t>
      </w:r>
    </w:p>
    <w:p>
      <w:pPr>
        <w:ind w:left="452"/>
        <w:spacing w:before="217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[1]  GB/T</w:t>
      </w:r>
      <w:r>
        <w:rPr>
          <w:rFonts w:ascii="SimSun" w:hAnsi="SimSun" w:eastAsia="SimSun" w:cs="SimSun"/>
          <w:sz w:val="21"/>
          <w:szCs w:val="21"/>
          <w:spacing w:val="2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2"/>
        </w:rPr>
        <w:t>19001-2016  质量</w:t>
      </w:r>
      <w:r>
        <w:rPr>
          <w:rFonts w:ascii="SimSun" w:hAnsi="SimSun" w:eastAsia="SimSun" w:cs="SimSun"/>
          <w:sz w:val="21"/>
          <w:szCs w:val="21"/>
          <w:spacing w:val="-3"/>
        </w:rPr>
        <w:t>管理体系</w:t>
      </w:r>
      <w:r>
        <w:rPr>
          <w:rFonts w:ascii="SimSun" w:hAnsi="SimSun" w:eastAsia="SimSun" w:cs="SimSun"/>
          <w:sz w:val="21"/>
          <w:szCs w:val="21"/>
          <w:spacing w:val="4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3"/>
        </w:rPr>
        <w:t>要求</w:t>
      </w:r>
    </w:p>
    <w:p>
      <w:pPr>
        <w:ind w:left="452"/>
        <w:spacing w:before="6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2"/>
        </w:rPr>
        <w:t>[2]  GB/T 19273-2017</w:t>
      </w:r>
      <w:r>
        <w:rPr>
          <w:rFonts w:ascii="SimSun" w:hAnsi="SimSun" w:eastAsia="SimSun" w:cs="SimSun"/>
          <w:sz w:val="21"/>
          <w:szCs w:val="21"/>
          <w:spacing w:val="10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2"/>
        </w:rPr>
        <w:t>企业标准化工作</w:t>
      </w:r>
      <w:r>
        <w:rPr>
          <w:rFonts w:ascii="SimSun" w:hAnsi="SimSun" w:eastAsia="SimSun" w:cs="SimSun"/>
          <w:sz w:val="21"/>
          <w:szCs w:val="21"/>
          <w:spacing w:val="3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2"/>
        </w:rPr>
        <w:t>评价与改进</w:t>
      </w:r>
    </w:p>
    <w:p>
      <w:pPr>
        <w:ind w:left="452"/>
        <w:spacing w:before="62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[3]  GB/T 42061-2022  医疗器械 质量管理体系</w:t>
      </w:r>
      <w:r>
        <w:rPr>
          <w:rFonts w:ascii="SimSun" w:hAnsi="SimSun" w:eastAsia="SimSun" w:cs="SimSun"/>
          <w:sz w:val="21"/>
          <w:szCs w:val="21"/>
          <w:spacing w:val="3"/>
        </w:rPr>
        <w:t xml:space="preserve">  </w:t>
      </w:r>
      <w:r>
        <w:rPr>
          <w:rFonts w:ascii="SimSun" w:hAnsi="SimSun" w:eastAsia="SimSun" w:cs="SimSun"/>
          <w:sz w:val="21"/>
          <w:szCs w:val="21"/>
          <w:spacing w:val="-1"/>
        </w:rPr>
        <w:t>用于法</w:t>
      </w:r>
      <w:r>
        <w:rPr>
          <w:rFonts w:ascii="SimSun" w:hAnsi="SimSun" w:eastAsia="SimSun" w:cs="SimSun"/>
          <w:sz w:val="21"/>
          <w:szCs w:val="21"/>
          <w:spacing w:val="-2"/>
        </w:rPr>
        <w:t>规的要求</w:t>
      </w:r>
    </w:p>
    <w:p>
      <w:pPr>
        <w:ind w:left="452"/>
        <w:spacing w:before="60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[4]  GB/T 42062-2022  医疗器械  风险管理对医疗器械的应用</w:t>
      </w:r>
    </w:p>
    <w:p>
      <w:pPr>
        <w:ind w:left="452"/>
        <w:spacing w:before="61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[5] 《医疗器械生产质量管理规范》（国家食品药品监督管理总局公告2025年第107号）</w:t>
      </w:r>
    </w:p>
    <w:p>
      <w:pPr>
        <w:ind w:left="452"/>
        <w:spacing w:before="64" w:line="219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[6] 《医疗器械生产企业供应商审核指南》（国家食品药品监督管理总局通告2015年 第1号）</w:t>
      </w:r>
    </w:p>
    <w:p>
      <w:pPr>
        <w:ind w:left="14" w:firstLine="437"/>
        <w:spacing w:before="63" w:line="248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"/>
        </w:rPr>
        <w:t>[7] 《医疗器械生产企业质量控制与成品放行指南》（国家食品药品监督管理总局通告2016年 第</w:t>
      </w:r>
      <w:r>
        <w:rPr>
          <w:rFonts w:ascii="SimSun" w:hAnsi="SimSun" w:eastAsia="SimSun" w:cs="SimSun"/>
          <w:sz w:val="21"/>
          <w:szCs w:val="21"/>
          <w:spacing w:val="-6"/>
        </w:rPr>
        <w:t>173号）</w:t>
      </w:r>
    </w:p>
    <w:sectPr>
      <w:headerReference w:type="default" r:id="rId18"/>
      <w:footerReference w:type="default" r:id="rId19"/>
      <w:pgSz w:w="11907" w:h="16839"/>
      <w:pgMar w:top="1824" w:right="1414" w:bottom="1335" w:left="1142" w:header="1499" w:footer="110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444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</w:rPr>
      <w:t>9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8"/>
      <w:spacing w:line="230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050"/>
      <w:spacing w:line="230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</w:rPr>
      <w:t>1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7"/>
      <w:spacing w:line="230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</w:rPr>
      <w:t>2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447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</w:rPr>
      <w:t>3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"/>
      <w:spacing w:line="230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</w:rPr>
      <w:t>4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447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</w:rPr>
      <w:t>5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6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</w:rPr>
      <w:t>6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447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</w:rPr>
      <w:t>7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6"/>
      <w:spacing w:line="22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</w:rPr>
      <w:t>8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56" w:line="227" w:lineRule="auto"/>
      <w:rPr>
        <w:sz w:val="21"/>
        <w:szCs w:val="21"/>
      </w:rPr>
    </w:pPr>
    <w:r>
      <w:rPr>
        <w:sz w:val="21"/>
        <w:szCs w:val="21"/>
        <w:spacing w:val="-1"/>
      </w:rPr>
      <w:t>DB</w:t>
    </w:r>
    <w:r>
      <w:rPr>
        <w:sz w:val="21"/>
        <w:szCs w:val="21"/>
        <w:spacing w:val="-1"/>
      </w:rPr>
      <w:t xml:space="preserve"> </w:t>
    </w:r>
    <w:r>
      <w:rPr>
        <w:sz w:val="21"/>
        <w:szCs w:val="21"/>
        <w:spacing w:val="-1"/>
      </w:rPr>
      <w:t>34/T</w:t>
    </w:r>
    <w:r>
      <w:rPr>
        <w:sz w:val="21"/>
        <w:szCs w:val="21"/>
        <w:spacing w:val="-1"/>
      </w:rPr>
      <w:t xml:space="preserve"> </w:t>
    </w:r>
    <w:r>
      <w:rPr>
        <w:sz w:val="21"/>
        <w:szCs w:val="21"/>
        <w:spacing w:val="-1"/>
      </w:rPr>
      <w:t>XXXX—XXXX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56" w:line="227" w:lineRule="auto"/>
      <w:jc w:val="right"/>
      <w:rPr>
        <w:sz w:val="21"/>
        <w:szCs w:val="21"/>
      </w:rPr>
    </w:pPr>
    <w:r>
      <w:rPr>
        <w:sz w:val="21"/>
        <w:szCs w:val="21"/>
        <w:spacing w:val="-1"/>
      </w:rPr>
      <w:t>DB</w:t>
    </w:r>
    <w:r>
      <w:rPr>
        <w:sz w:val="21"/>
        <w:szCs w:val="21"/>
        <w:spacing w:val="-1"/>
      </w:rPr>
      <w:t xml:space="preserve"> </w:t>
    </w:r>
    <w:r>
      <w:rPr>
        <w:sz w:val="21"/>
        <w:szCs w:val="21"/>
        <w:spacing w:val="-1"/>
      </w:rPr>
      <w:t>34/T</w:t>
    </w:r>
    <w:r>
      <w:rPr>
        <w:sz w:val="21"/>
        <w:szCs w:val="21"/>
        <w:spacing w:val="-1"/>
      </w:rPr>
      <w:t xml:space="preserve"> </w:t>
    </w:r>
    <w:r>
      <w:rPr>
        <w:sz w:val="21"/>
        <w:szCs w:val="21"/>
        <w:spacing w:val="-1"/>
      </w:rPr>
      <w:t>XXXX—XXXX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10"/>
      <w:spacing w:before="56" w:line="227" w:lineRule="auto"/>
      <w:rPr>
        <w:sz w:val="21"/>
        <w:szCs w:val="21"/>
      </w:rPr>
    </w:pPr>
    <w:r>
      <w:rPr>
        <w:sz w:val="21"/>
        <w:szCs w:val="21"/>
        <w:spacing w:val="-1"/>
      </w:rPr>
      <w:t>DB</w:t>
    </w:r>
    <w:r>
      <w:rPr>
        <w:sz w:val="21"/>
        <w:szCs w:val="21"/>
        <w:spacing w:val="-1"/>
      </w:rPr>
      <w:t xml:space="preserve"> </w:t>
    </w:r>
    <w:r>
      <w:rPr>
        <w:sz w:val="21"/>
        <w:szCs w:val="21"/>
        <w:spacing w:val="-1"/>
      </w:rPr>
      <w:t>34/T</w:t>
    </w:r>
    <w:r>
      <w:rPr>
        <w:sz w:val="21"/>
        <w:szCs w:val="21"/>
        <w:spacing w:val="-1"/>
      </w:rPr>
      <w:t xml:space="preserve"> </w:t>
    </w:r>
    <w:r>
      <w:rPr>
        <w:sz w:val="21"/>
        <w:szCs w:val="21"/>
        <w:spacing w:val="-1"/>
      </w:rPr>
      <w:t>XXXX—XXXX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878"/>
      <w:spacing w:before="56" w:line="227" w:lineRule="auto"/>
      <w:rPr>
        <w:sz w:val="21"/>
        <w:szCs w:val="21"/>
      </w:rPr>
    </w:pPr>
    <w:r>
      <w:rPr>
        <w:sz w:val="21"/>
        <w:szCs w:val="21"/>
        <w:spacing w:val="-1"/>
      </w:rPr>
      <w:t>DB</w:t>
    </w:r>
    <w:r>
      <w:rPr>
        <w:sz w:val="21"/>
        <w:szCs w:val="21"/>
        <w:spacing w:val="-1"/>
      </w:rPr>
      <w:t xml:space="preserve"> </w:t>
    </w:r>
    <w:r>
      <w:rPr>
        <w:sz w:val="21"/>
        <w:szCs w:val="21"/>
        <w:spacing w:val="-1"/>
      </w:rPr>
      <w:t>34/T</w:t>
    </w:r>
    <w:r>
      <w:rPr>
        <w:sz w:val="21"/>
        <w:szCs w:val="21"/>
        <w:spacing w:val="-1"/>
      </w:rPr>
      <w:t xml:space="preserve"> </w:t>
    </w:r>
    <w:r>
      <w:rPr>
        <w:sz w:val="21"/>
        <w:szCs w:val="21"/>
        <w:spacing w:val="-1"/>
      </w:rPr>
      <w:t>XXXX—XXXX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56" w:line="227" w:lineRule="auto"/>
      <w:rPr>
        <w:sz w:val="21"/>
        <w:szCs w:val="21"/>
      </w:rPr>
    </w:pPr>
    <w:r>
      <w:rPr>
        <w:sz w:val="21"/>
        <w:szCs w:val="21"/>
        <w:spacing w:val="-1"/>
      </w:rPr>
      <w:t>DB</w:t>
    </w:r>
    <w:r>
      <w:rPr>
        <w:sz w:val="21"/>
        <w:szCs w:val="21"/>
        <w:spacing w:val="-1"/>
      </w:rPr>
      <w:t xml:space="preserve"> </w:t>
    </w:r>
    <w:r>
      <w:rPr>
        <w:sz w:val="21"/>
        <w:szCs w:val="21"/>
        <w:spacing w:val="-1"/>
      </w:rPr>
      <w:t>34/T</w:t>
    </w:r>
    <w:r>
      <w:rPr>
        <w:sz w:val="21"/>
        <w:szCs w:val="21"/>
        <w:spacing w:val="-1"/>
      </w:rPr>
      <w:t xml:space="preserve"> </w:t>
    </w:r>
    <w:r>
      <w:rPr>
        <w:sz w:val="21"/>
        <w:szCs w:val="21"/>
        <w:spacing w:val="-1"/>
      </w:rPr>
      <w:t>XXXX—XXXX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Hei" w:hAnsi="SimHei" w:eastAsia="SimHei" w:cs="SimHei"/>
      <w:sz w:val="28"/>
      <w:szCs w:val="28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image" Target="media/image2.jpeg"/><Relationship Id="rId6" Type="http://schemas.openxmlformats.org/officeDocument/2006/relationships/footer" Target="footer2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styles" Target="styles.xml"/><Relationship Id="rId20" Type="http://schemas.openxmlformats.org/officeDocument/2006/relationships/settings" Target="settings.xml"/><Relationship Id="rId2" Type="http://schemas.openxmlformats.org/officeDocument/2006/relationships/header" Target="header1.xml"/><Relationship Id="rId19" Type="http://schemas.openxmlformats.org/officeDocument/2006/relationships/footer" Target="footer11.xml"/><Relationship Id="rId18" Type="http://schemas.openxmlformats.org/officeDocument/2006/relationships/header" Target="header6.xml"/><Relationship Id="rId17" Type="http://schemas.openxmlformats.org/officeDocument/2006/relationships/footer" Target="footer10.xml"/><Relationship Id="rId16" Type="http://schemas.openxmlformats.org/officeDocument/2006/relationships/footer" Target="footer9.xml"/><Relationship Id="rId15" Type="http://schemas.openxmlformats.org/officeDocument/2006/relationships/footer" Target="footer8.xml"/><Relationship Id="rId14" Type="http://schemas.openxmlformats.org/officeDocument/2006/relationships/footer" Target="footer7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地方标准</dc:title>
  <dc:creator>Hui</dc:creator>
  <dcterms:created xsi:type="dcterms:W3CDTF">2025-12-12T13:56:08Z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2025-12-19T14:47:56</vt:filetime>
  </property>
</Properties>
</file>